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23D5" w:rsidRDefault="003623D5" w:rsidP="003623D5">
      <w:pPr>
        <w:jc w:val="center"/>
        <w:rPr>
          <w:rFonts w:ascii="Times New Roman" w:hAnsi="Times New Roman" w:cs="Times New Roman"/>
          <w:b/>
          <w:sz w:val="28"/>
          <w:szCs w:val="28"/>
        </w:rPr>
      </w:pPr>
    </w:p>
    <w:p w:rsidR="003623D5" w:rsidRDefault="003623D5" w:rsidP="003623D5">
      <w:pPr>
        <w:jc w:val="center"/>
        <w:rPr>
          <w:rFonts w:ascii="Times New Roman" w:hAnsi="Times New Roman" w:cs="Times New Roman"/>
          <w:b/>
          <w:sz w:val="28"/>
          <w:szCs w:val="28"/>
        </w:rPr>
      </w:pPr>
    </w:p>
    <w:p w:rsidR="003623D5" w:rsidRDefault="003623D5" w:rsidP="003623D5">
      <w:pPr>
        <w:jc w:val="center"/>
        <w:rPr>
          <w:rFonts w:ascii="Times New Roman" w:hAnsi="Times New Roman" w:cs="Times New Roman"/>
          <w:b/>
          <w:sz w:val="28"/>
          <w:szCs w:val="28"/>
        </w:rPr>
      </w:pPr>
    </w:p>
    <w:p w:rsidR="00B46B8D" w:rsidRPr="003623D5" w:rsidRDefault="003623D5" w:rsidP="003623D5">
      <w:pPr>
        <w:jc w:val="center"/>
        <w:rPr>
          <w:rFonts w:ascii="Times New Roman" w:hAnsi="Times New Roman" w:cs="Times New Roman"/>
          <w:b/>
          <w:sz w:val="28"/>
          <w:szCs w:val="28"/>
        </w:rPr>
      </w:pPr>
      <w:r w:rsidRPr="003623D5">
        <w:rPr>
          <w:rFonts w:ascii="Times New Roman" w:hAnsi="Times New Roman" w:cs="Times New Roman"/>
          <w:b/>
          <w:sz w:val="28"/>
          <w:szCs w:val="28"/>
        </w:rPr>
        <w:t>EK-1</w:t>
      </w:r>
    </w:p>
    <w:p w:rsidR="003623D5" w:rsidRDefault="003623D5" w:rsidP="003623D5">
      <w:pPr>
        <w:jc w:val="center"/>
        <w:rPr>
          <w:rFonts w:ascii="Times New Roman" w:hAnsi="Times New Roman" w:cs="Times New Roman"/>
          <w:sz w:val="28"/>
          <w:szCs w:val="28"/>
        </w:rPr>
      </w:pPr>
    </w:p>
    <w:p w:rsidR="003623D5" w:rsidRDefault="003623D5" w:rsidP="003623D5">
      <w:pPr>
        <w:jc w:val="center"/>
        <w:rPr>
          <w:rFonts w:ascii="Times New Roman" w:hAnsi="Times New Roman" w:cs="Times New Roman"/>
          <w:sz w:val="28"/>
          <w:szCs w:val="28"/>
        </w:rPr>
      </w:pPr>
    </w:p>
    <w:p w:rsidR="003623D5" w:rsidRDefault="006D4122" w:rsidP="003623D5">
      <w:pPr>
        <w:jc w:val="center"/>
        <w:rPr>
          <w:rFonts w:ascii="Times New Roman" w:hAnsi="Times New Roman" w:cs="Times New Roman"/>
          <w:sz w:val="28"/>
          <w:szCs w:val="28"/>
        </w:rPr>
      </w:pPr>
      <w:r>
        <w:rPr>
          <w:rFonts w:ascii="Times New Roman" w:hAnsi="Times New Roman" w:cs="Times New Roman"/>
          <w:noProof/>
          <w:sz w:val="28"/>
          <w:szCs w:val="28"/>
          <w:lang w:eastAsia="tr-TR"/>
        </w:rPr>
        <w:drawing>
          <wp:inline distT="0" distB="0" distL="0" distR="0">
            <wp:extent cx="1466850" cy="1466850"/>
            <wp:effectExtent l="0" t="0" r="0" b="0"/>
            <wp:docPr id="2" name="Resim 2" descr="C:\Users\songül\Desktop\DEPO\Giresun_Üniversitesi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ongül\Desktop\DEPO\Giresun_Üniversitesi_Logo.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66850" cy="1466850"/>
                    </a:xfrm>
                    <a:prstGeom prst="rect">
                      <a:avLst/>
                    </a:prstGeom>
                    <a:noFill/>
                    <a:ln>
                      <a:noFill/>
                    </a:ln>
                  </pic:spPr>
                </pic:pic>
              </a:graphicData>
            </a:graphic>
          </wp:inline>
        </w:drawing>
      </w:r>
    </w:p>
    <w:p w:rsidR="003623D5" w:rsidRDefault="003623D5" w:rsidP="003623D5">
      <w:pPr>
        <w:jc w:val="center"/>
        <w:rPr>
          <w:rFonts w:ascii="Times New Roman" w:hAnsi="Times New Roman" w:cs="Times New Roman"/>
          <w:sz w:val="28"/>
          <w:szCs w:val="28"/>
        </w:rPr>
      </w:pPr>
    </w:p>
    <w:p w:rsidR="003623D5" w:rsidRPr="003623D5" w:rsidRDefault="003623D5" w:rsidP="003623D5">
      <w:pPr>
        <w:jc w:val="center"/>
        <w:rPr>
          <w:rFonts w:ascii="Times New Roman" w:hAnsi="Times New Roman" w:cs="Times New Roman"/>
          <w:b/>
          <w:sz w:val="28"/>
          <w:szCs w:val="28"/>
        </w:rPr>
      </w:pPr>
    </w:p>
    <w:p w:rsidR="003623D5" w:rsidRPr="003623D5" w:rsidRDefault="003623D5" w:rsidP="003623D5">
      <w:pPr>
        <w:jc w:val="center"/>
        <w:rPr>
          <w:rFonts w:ascii="Times New Roman" w:hAnsi="Times New Roman" w:cs="Times New Roman"/>
          <w:b/>
          <w:sz w:val="28"/>
          <w:szCs w:val="28"/>
        </w:rPr>
      </w:pPr>
      <w:r w:rsidRPr="003623D5">
        <w:rPr>
          <w:rFonts w:ascii="Times New Roman" w:hAnsi="Times New Roman" w:cs="Times New Roman"/>
          <w:b/>
          <w:sz w:val="28"/>
          <w:szCs w:val="28"/>
        </w:rPr>
        <w:t>BİRİM ÖZ DEĞERLENDİRME RAPORU</w:t>
      </w:r>
    </w:p>
    <w:p w:rsidR="003623D5" w:rsidRDefault="003623D5" w:rsidP="003623D5">
      <w:pPr>
        <w:jc w:val="center"/>
        <w:rPr>
          <w:rFonts w:ascii="Times New Roman" w:hAnsi="Times New Roman" w:cs="Times New Roman"/>
          <w:sz w:val="28"/>
          <w:szCs w:val="28"/>
        </w:rPr>
      </w:pPr>
    </w:p>
    <w:p w:rsidR="003623D5" w:rsidRDefault="003623D5" w:rsidP="003623D5">
      <w:pPr>
        <w:jc w:val="center"/>
        <w:rPr>
          <w:rFonts w:ascii="Times New Roman" w:hAnsi="Times New Roman" w:cs="Times New Roman"/>
          <w:sz w:val="28"/>
          <w:szCs w:val="28"/>
        </w:rPr>
      </w:pPr>
      <w:r>
        <w:rPr>
          <w:rFonts w:ascii="Times New Roman" w:hAnsi="Times New Roman" w:cs="Times New Roman"/>
          <w:sz w:val="28"/>
          <w:szCs w:val="28"/>
        </w:rPr>
        <w:t>GİRESUN ÜNİVERSİTESİ</w:t>
      </w:r>
    </w:p>
    <w:p w:rsidR="003623D5" w:rsidRDefault="003623D5" w:rsidP="003623D5">
      <w:pPr>
        <w:jc w:val="center"/>
        <w:rPr>
          <w:rFonts w:ascii="Times New Roman" w:hAnsi="Times New Roman" w:cs="Times New Roman"/>
          <w:sz w:val="28"/>
          <w:szCs w:val="28"/>
        </w:rPr>
      </w:pPr>
    </w:p>
    <w:p w:rsidR="003623D5" w:rsidRDefault="003623D5" w:rsidP="003623D5">
      <w:pPr>
        <w:jc w:val="center"/>
        <w:rPr>
          <w:rFonts w:ascii="Times New Roman" w:hAnsi="Times New Roman" w:cs="Times New Roman"/>
          <w:sz w:val="28"/>
          <w:szCs w:val="28"/>
        </w:rPr>
      </w:pPr>
    </w:p>
    <w:p w:rsidR="003623D5" w:rsidRPr="003623D5" w:rsidRDefault="00617E46" w:rsidP="003623D5">
      <w:pPr>
        <w:jc w:val="center"/>
        <w:rPr>
          <w:rFonts w:ascii="Times New Roman" w:hAnsi="Times New Roman" w:cs="Times New Roman"/>
          <w:b/>
          <w:sz w:val="28"/>
          <w:szCs w:val="28"/>
        </w:rPr>
      </w:pPr>
      <w:r>
        <w:rPr>
          <w:rFonts w:ascii="Times New Roman" w:hAnsi="Times New Roman" w:cs="Times New Roman"/>
          <w:b/>
          <w:sz w:val="28"/>
          <w:szCs w:val="28"/>
        </w:rPr>
        <w:t>BASIN VE HALKLA İLİŞKİLER KOORDİNATÖRLÜĞÜ</w:t>
      </w:r>
    </w:p>
    <w:p w:rsidR="003623D5" w:rsidRDefault="003623D5" w:rsidP="003623D5">
      <w:pPr>
        <w:jc w:val="center"/>
        <w:rPr>
          <w:rFonts w:ascii="Times New Roman" w:hAnsi="Times New Roman" w:cs="Times New Roman"/>
          <w:sz w:val="28"/>
          <w:szCs w:val="28"/>
        </w:rPr>
      </w:pPr>
    </w:p>
    <w:p w:rsidR="003623D5" w:rsidRDefault="003623D5" w:rsidP="003623D5">
      <w:pPr>
        <w:jc w:val="center"/>
        <w:rPr>
          <w:rFonts w:ascii="Times New Roman" w:hAnsi="Times New Roman" w:cs="Times New Roman"/>
          <w:sz w:val="28"/>
          <w:szCs w:val="28"/>
        </w:rPr>
      </w:pPr>
    </w:p>
    <w:p w:rsidR="003623D5" w:rsidRDefault="003623D5" w:rsidP="003623D5">
      <w:pPr>
        <w:jc w:val="center"/>
        <w:rPr>
          <w:rFonts w:ascii="Times New Roman" w:hAnsi="Times New Roman" w:cs="Times New Roman"/>
          <w:sz w:val="28"/>
          <w:szCs w:val="28"/>
        </w:rPr>
      </w:pPr>
    </w:p>
    <w:p w:rsidR="003623D5" w:rsidRDefault="003623D5" w:rsidP="006D4122">
      <w:pPr>
        <w:rPr>
          <w:rFonts w:ascii="Times New Roman" w:hAnsi="Times New Roman" w:cs="Times New Roman"/>
          <w:sz w:val="28"/>
          <w:szCs w:val="28"/>
        </w:rPr>
      </w:pPr>
    </w:p>
    <w:p w:rsidR="006D4122" w:rsidRPr="003623D5" w:rsidRDefault="006D4122" w:rsidP="006D4122">
      <w:pPr>
        <w:rPr>
          <w:rFonts w:ascii="Times New Roman" w:hAnsi="Times New Roman" w:cs="Times New Roman"/>
          <w:b/>
          <w:sz w:val="28"/>
          <w:szCs w:val="28"/>
        </w:rPr>
      </w:pPr>
    </w:p>
    <w:p w:rsidR="003623D5" w:rsidRDefault="006D4122" w:rsidP="006D4122">
      <w:pPr>
        <w:jc w:val="center"/>
        <w:rPr>
          <w:rFonts w:ascii="Times New Roman" w:hAnsi="Times New Roman" w:cs="Times New Roman"/>
          <w:b/>
          <w:sz w:val="28"/>
          <w:szCs w:val="28"/>
        </w:rPr>
      </w:pPr>
      <w:r>
        <w:rPr>
          <w:rFonts w:ascii="Times New Roman" w:hAnsi="Times New Roman" w:cs="Times New Roman"/>
          <w:b/>
          <w:sz w:val="28"/>
          <w:szCs w:val="28"/>
        </w:rPr>
        <w:t>202</w:t>
      </w:r>
      <w:r w:rsidR="006F367A">
        <w:rPr>
          <w:rFonts w:ascii="Times New Roman" w:hAnsi="Times New Roman" w:cs="Times New Roman"/>
          <w:b/>
          <w:sz w:val="28"/>
          <w:szCs w:val="28"/>
        </w:rPr>
        <w:t>4</w:t>
      </w:r>
    </w:p>
    <w:p w:rsidR="00617E46" w:rsidRDefault="00617E46" w:rsidP="006D4122">
      <w:pPr>
        <w:jc w:val="center"/>
        <w:rPr>
          <w:rFonts w:ascii="Times New Roman" w:hAnsi="Times New Roman" w:cs="Times New Roman"/>
          <w:b/>
          <w:sz w:val="28"/>
          <w:szCs w:val="28"/>
        </w:rPr>
      </w:pPr>
    </w:p>
    <w:p w:rsidR="006D4122" w:rsidRPr="0099342F" w:rsidRDefault="003623D5" w:rsidP="006D4122">
      <w:pPr>
        <w:pStyle w:val="ListeParagraf"/>
        <w:numPr>
          <w:ilvl w:val="0"/>
          <w:numId w:val="1"/>
        </w:numPr>
        <w:rPr>
          <w:rFonts w:ascii="Times New Roman" w:hAnsi="Times New Roman" w:cs="Times New Roman"/>
          <w:b/>
          <w:sz w:val="24"/>
          <w:szCs w:val="24"/>
        </w:rPr>
      </w:pPr>
      <w:r>
        <w:rPr>
          <w:rFonts w:ascii="Times New Roman" w:hAnsi="Times New Roman" w:cs="Times New Roman"/>
          <w:b/>
          <w:sz w:val="28"/>
          <w:szCs w:val="28"/>
        </w:rPr>
        <w:lastRenderedPageBreak/>
        <w:t>B</w:t>
      </w:r>
      <w:r w:rsidRPr="0099342F">
        <w:rPr>
          <w:rFonts w:ascii="Times New Roman" w:hAnsi="Times New Roman" w:cs="Times New Roman"/>
          <w:b/>
          <w:sz w:val="24"/>
          <w:szCs w:val="24"/>
        </w:rPr>
        <w:t>İRİM HAKKINDA BİLGİLER</w:t>
      </w:r>
    </w:p>
    <w:p w:rsidR="00617E46" w:rsidRDefault="006D4122" w:rsidP="006D4122">
      <w:pPr>
        <w:ind w:left="360"/>
        <w:jc w:val="both"/>
        <w:rPr>
          <w:rFonts w:ascii="Times New Roman" w:hAnsi="Times New Roman" w:cs="Times New Roman"/>
          <w:color w:val="000000"/>
          <w:sz w:val="24"/>
          <w:szCs w:val="24"/>
          <w:shd w:val="clear" w:color="auto" w:fill="FFFFFF"/>
        </w:rPr>
      </w:pPr>
      <w:r w:rsidRPr="0099342F">
        <w:rPr>
          <w:rFonts w:ascii="Times New Roman" w:hAnsi="Times New Roman" w:cs="Times New Roman"/>
          <w:color w:val="000000"/>
          <w:sz w:val="24"/>
          <w:szCs w:val="24"/>
          <w:shd w:val="clear" w:color="auto" w:fill="FFFFFF"/>
        </w:rPr>
        <w:t xml:space="preserve">Giresun Üniversitesi, 2809 sayılı Yüksek Öğretim Teşkilat Kanunu’na, 01. 03. 2006 tarihinde ve 5467 sayılı Kanun ile eklenen 65. Madde ile kurulmuştur. Üniversitemizin </w:t>
      </w:r>
      <w:r w:rsidR="00617E46">
        <w:rPr>
          <w:rFonts w:ascii="Times New Roman" w:hAnsi="Times New Roman" w:cs="Times New Roman"/>
          <w:color w:val="000000"/>
          <w:sz w:val="24"/>
          <w:szCs w:val="24"/>
          <w:shd w:val="clear" w:color="auto" w:fill="FFFFFF"/>
        </w:rPr>
        <w:t>kuruluşunu izleyen süreçte</w:t>
      </w:r>
      <w:r w:rsidRPr="0099342F">
        <w:rPr>
          <w:rFonts w:ascii="Times New Roman" w:hAnsi="Times New Roman" w:cs="Times New Roman"/>
          <w:color w:val="000000"/>
          <w:sz w:val="24"/>
          <w:szCs w:val="24"/>
          <w:shd w:val="clear" w:color="auto" w:fill="FFFFFF"/>
        </w:rPr>
        <w:t xml:space="preserve"> </w:t>
      </w:r>
      <w:r w:rsidR="00617E46">
        <w:rPr>
          <w:rFonts w:ascii="Times New Roman" w:hAnsi="Times New Roman" w:cs="Times New Roman"/>
          <w:color w:val="000000"/>
          <w:sz w:val="24"/>
          <w:szCs w:val="24"/>
          <w:shd w:val="clear" w:color="auto" w:fill="FFFFFF"/>
        </w:rPr>
        <w:t>Basın ve Halkla İlişkiler Koordinatörlüğü kurularak</w:t>
      </w:r>
      <w:r w:rsidRPr="0099342F">
        <w:rPr>
          <w:rFonts w:ascii="Times New Roman" w:hAnsi="Times New Roman" w:cs="Times New Roman"/>
          <w:color w:val="000000"/>
          <w:sz w:val="24"/>
          <w:szCs w:val="24"/>
          <w:shd w:val="clear" w:color="auto" w:fill="FFFFFF"/>
        </w:rPr>
        <w:t xml:space="preserve"> fa</w:t>
      </w:r>
      <w:r w:rsidR="00617E46">
        <w:rPr>
          <w:rFonts w:ascii="Times New Roman" w:hAnsi="Times New Roman" w:cs="Times New Roman"/>
          <w:color w:val="000000"/>
          <w:sz w:val="24"/>
          <w:szCs w:val="24"/>
          <w:shd w:val="clear" w:color="auto" w:fill="FFFFFF"/>
        </w:rPr>
        <w:t>aliyetlerine başlamıştır.</w:t>
      </w:r>
    </w:p>
    <w:p w:rsidR="003623D5" w:rsidRPr="0099342F" w:rsidRDefault="006D4122" w:rsidP="006D4122">
      <w:pPr>
        <w:ind w:left="360"/>
        <w:jc w:val="both"/>
        <w:rPr>
          <w:rFonts w:ascii="Times New Roman" w:hAnsi="Times New Roman" w:cs="Times New Roman"/>
          <w:color w:val="000000"/>
          <w:sz w:val="24"/>
          <w:szCs w:val="24"/>
          <w:shd w:val="clear" w:color="auto" w:fill="FFFFFF"/>
        </w:rPr>
      </w:pPr>
      <w:r w:rsidRPr="0099342F">
        <w:rPr>
          <w:rFonts w:ascii="Times New Roman" w:hAnsi="Times New Roman" w:cs="Times New Roman"/>
          <w:color w:val="000000"/>
          <w:sz w:val="24"/>
          <w:szCs w:val="24"/>
          <w:shd w:val="clear" w:color="auto" w:fill="FFFFFF"/>
        </w:rPr>
        <w:t> </w:t>
      </w:r>
    </w:p>
    <w:p w:rsidR="006D4122" w:rsidRPr="0099342F" w:rsidRDefault="006D4122" w:rsidP="006D4122">
      <w:pPr>
        <w:spacing w:after="0"/>
        <w:ind w:left="139"/>
        <w:rPr>
          <w:rFonts w:ascii="Times New Roman" w:hAnsi="Times New Roman" w:cs="Times New Roman"/>
          <w:b/>
          <w:sz w:val="24"/>
          <w:szCs w:val="24"/>
        </w:rPr>
      </w:pPr>
      <w:r w:rsidRPr="0099342F">
        <w:rPr>
          <w:rFonts w:ascii="Times New Roman" w:hAnsi="Times New Roman" w:cs="Times New Roman"/>
          <w:b/>
          <w:sz w:val="24"/>
          <w:szCs w:val="24"/>
        </w:rPr>
        <w:t>1.1-İletişim Bilgileri</w:t>
      </w:r>
    </w:p>
    <w:p w:rsidR="006D4122" w:rsidRPr="0099342F" w:rsidRDefault="00D73637" w:rsidP="006D4122">
      <w:pPr>
        <w:pStyle w:val="GvdeMetni"/>
        <w:ind w:left="427"/>
        <w:jc w:val="both"/>
      </w:pPr>
      <w:r>
        <w:t>Uğur Kahraman</w:t>
      </w:r>
      <w:r w:rsidR="006D4122" w:rsidRPr="0099342F">
        <w:t xml:space="preserve">- </w:t>
      </w:r>
      <w:r>
        <w:t>Koordinatör</w:t>
      </w:r>
    </w:p>
    <w:p w:rsidR="006D4122" w:rsidRPr="0099342F" w:rsidRDefault="006D4122" w:rsidP="006D4122">
      <w:pPr>
        <w:pStyle w:val="GvdeMetni"/>
        <w:ind w:left="427"/>
        <w:jc w:val="both"/>
      </w:pPr>
      <w:r w:rsidRPr="0099342F">
        <w:t>Giresun Üniversitesi Rektörlüğü-</w:t>
      </w:r>
      <w:r w:rsidR="00617E46">
        <w:t>Basın ve Halkla İlişkiler Koordinatörlüğü</w:t>
      </w:r>
    </w:p>
    <w:p w:rsidR="006D4122" w:rsidRPr="0099342F" w:rsidRDefault="006D4122" w:rsidP="006D4122">
      <w:pPr>
        <w:pStyle w:val="GvdeMetni"/>
        <w:ind w:left="427" w:right="1005"/>
      </w:pPr>
      <w:r w:rsidRPr="0099342F">
        <w:t>Gaziler Mahallesi, Ahmet Taner Kışlalı Caddesi, Güre Yerleşkesi, Rektörlük Hizmet Binası/Giresun</w:t>
      </w:r>
    </w:p>
    <w:p w:rsidR="006D4122" w:rsidRPr="0099342F" w:rsidRDefault="006D4122" w:rsidP="006D4122">
      <w:pPr>
        <w:spacing w:after="0"/>
        <w:ind w:left="427"/>
        <w:jc w:val="both"/>
        <w:rPr>
          <w:rFonts w:ascii="Times New Roman" w:hAnsi="Times New Roman" w:cs="Times New Roman"/>
          <w:sz w:val="24"/>
          <w:szCs w:val="24"/>
        </w:rPr>
      </w:pPr>
      <w:r w:rsidRPr="0099342F">
        <w:rPr>
          <w:rFonts w:ascii="MS Mincho" w:eastAsia="MS Mincho" w:hAnsi="MS Mincho" w:cs="MS Mincho" w:hint="eastAsia"/>
          <w:sz w:val="24"/>
          <w:szCs w:val="24"/>
        </w:rPr>
        <w:t>☎</w:t>
      </w:r>
      <w:r w:rsidRPr="0099342F">
        <w:rPr>
          <w:rFonts w:ascii="Times New Roman" w:hAnsi="Times New Roman" w:cs="Times New Roman"/>
          <w:b/>
          <w:sz w:val="24"/>
          <w:szCs w:val="24"/>
        </w:rPr>
        <w:t>: (</w:t>
      </w:r>
      <w:r w:rsidR="00617E46">
        <w:rPr>
          <w:rFonts w:ascii="Times New Roman" w:hAnsi="Times New Roman" w:cs="Times New Roman"/>
          <w:sz w:val="24"/>
          <w:szCs w:val="24"/>
        </w:rPr>
        <w:t>0454)310 1000  Dahili:1190-91-92</w:t>
      </w:r>
      <w:r w:rsidRPr="0099342F">
        <w:rPr>
          <w:rFonts w:ascii="Times New Roman" w:hAnsi="Times New Roman" w:cs="Times New Roman"/>
          <w:sz w:val="24"/>
          <w:szCs w:val="24"/>
        </w:rPr>
        <w:t xml:space="preserve">    </w:t>
      </w:r>
    </w:p>
    <w:p w:rsidR="006D4122" w:rsidRPr="0099342F" w:rsidRDefault="006D4122" w:rsidP="006D4122">
      <w:pPr>
        <w:spacing w:after="0"/>
        <w:ind w:left="427"/>
        <w:jc w:val="both"/>
        <w:rPr>
          <w:rFonts w:ascii="Times New Roman" w:hAnsi="Times New Roman" w:cs="Times New Roman"/>
          <w:sz w:val="24"/>
          <w:szCs w:val="24"/>
        </w:rPr>
      </w:pPr>
      <w:r w:rsidRPr="0099342F">
        <w:rPr>
          <w:rFonts w:ascii="Times New Roman" w:hAnsi="Times New Roman" w:cs="Times New Roman"/>
          <w:b/>
          <w:sz w:val="24"/>
          <w:szCs w:val="24"/>
        </w:rPr>
        <w:t xml:space="preserve">eposta: </w:t>
      </w:r>
      <w:hyperlink r:id="rId9" w:history="1">
        <w:r w:rsidR="009233C6" w:rsidRPr="00F23A1F">
          <w:rPr>
            <w:rStyle w:val="Kpr"/>
            <w:rFonts w:ascii="Times New Roman" w:hAnsi="Times New Roman" w:cs="Times New Roman"/>
            <w:sz w:val="24"/>
            <w:szCs w:val="24"/>
          </w:rPr>
          <w:t>basin.koordinatorlugu@giresun.edu.tr</w:t>
        </w:r>
      </w:hyperlink>
    </w:p>
    <w:p w:rsidR="00644C41" w:rsidRPr="0099342F" w:rsidRDefault="00644C41" w:rsidP="006D4122">
      <w:pPr>
        <w:spacing w:after="0"/>
        <w:ind w:left="427"/>
        <w:jc w:val="both"/>
        <w:rPr>
          <w:rFonts w:ascii="Times New Roman" w:hAnsi="Times New Roman" w:cs="Times New Roman"/>
          <w:sz w:val="24"/>
          <w:szCs w:val="24"/>
        </w:rPr>
      </w:pPr>
    </w:p>
    <w:p w:rsidR="00644C41" w:rsidRPr="0099342F" w:rsidRDefault="00644C41" w:rsidP="00644C41">
      <w:pPr>
        <w:spacing w:after="0"/>
        <w:ind w:left="139"/>
        <w:rPr>
          <w:rFonts w:ascii="Times New Roman" w:hAnsi="Times New Roman" w:cs="Times New Roman"/>
          <w:b/>
          <w:sz w:val="24"/>
          <w:szCs w:val="24"/>
        </w:rPr>
      </w:pPr>
      <w:r w:rsidRPr="0099342F">
        <w:rPr>
          <w:rFonts w:ascii="Times New Roman" w:hAnsi="Times New Roman" w:cs="Times New Roman"/>
          <w:b/>
          <w:sz w:val="24"/>
          <w:szCs w:val="24"/>
        </w:rPr>
        <w:t>1.2-Tarihsel Gelişimi</w:t>
      </w:r>
    </w:p>
    <w:p w:rsidR="006B51E6" w:rsidRPr="0099342F" w:rsidRDefault="006B51E6" w:rsidP="00644C41">
      <w:pPr>
        <w:spacing w:after="0"/>
        <w:ind w:left="139"/>
        <w:rPr>
          <w:rFonts w:ascii="Times New Roman" w:hAnsi="Times New Roman" w:cs="Times New Roman"/>
          <w:b/>
          <w:sz w:val="24"/>
          <w:szCs w:val="24"/>
        </w:rPr>
      </w:pPr>
    </w:p>
    <w:p w:rsidR="00744FF9" w:rsidRPr="00744FF9" w:rsidRDefault="00644C41" w:rsidP="006B51E6">
      <w:pPr>
        <w:pStyle w:val="GvdeMetni"/>
        <w:spacing w:line="276" w:lineRule="auto"/>
        <w:jc w:val="both"/>
        <w:rPr>
          <w:color w:val="000000" w:themeColor="text1"/>
          <w:shd w:val="clear" w:color="auto" w:fill="FFFFFF"/>
        </w:rPr>
      </w:pPr>
      <w:r w:rsidRPr="00744FF9">
        <w:rPr>
          <w:color w:val="000000" w:themeColor="text1"/>
          <w:shd w:val="clear" w:color="auto" w:fill="FFFFFF"/>
        </w:rPr>
        <w:t>Giresun Üniversitesi, 2809 sayılı Yüksek Öğretim Teşkilat Kanunu’na, 01. 03. 2006 tarihinde ve 5467 sayılı Kanun ile eklenen 65. Madde ile kurulmuştur. Üniversitemizin kuruluş</w:t>
      </w:r>
      <w:r w:rsidR="00744FF9" w:rsidRPr="00744FF9">
        <w:rPr>
          <w:color w:val="000000" w:themeColor="text1"/>
          <w:shd w:val="clear" w:color="auto" w:fill="FFFFFF"/>
        </w:rPr>
        <w:t>unu izleyen süreçte Basın ve Halkla İlişkiler Koordinatörlüğü de faaliyetlerine başlamıştır.</w:t>
      </w:r>
    </w:p>
    <w:p w:rsidR="00744FF9" w:rsidRPr="00744FF9" w:rsidRDefault="00644C41" w:rsidP="006B51E6">
      <w:pPr>
        <w:pStyle w:val="GvdeMetni"/>
        <w:spacing w:line="276" w:lineRule="auto"/>
        <w:jc w:val="both"/>
        <w:rPr>
          <w:color w:val="000000" w:themeColor="text1"/>
          <w:shd w:val="clear" w:color="auto" w:fill="FFFFFF"/>
        </w:rPr>
      </w:pPr>
      <w:r w:rsidRPr="00744FF9">
        <w:rPr>
          <w:color w:val="000000" w:themeColor="text1"/>
          <w:shd w:val="clear" w:color="auto" w:fill="FFFFFF"/>
        </w:rPr>
        <w:t xml:space="preserve"> </w:t>
      </w:r>
    </w:p>
    <w:p w:rsidR="00744FF9" w:rsidRPr="00744FF9" w:rsidRDefault="00644C41" w:rsidP="006B51E6">
      <w:pPr>
        <w:pStyle w:val="GvdeMetni"/>
        <w:spacing w:line="276" w:lineRule="auto"/>
        <w:jc w:val="both"/>
        <w:rPr>
          <w:color w:val="000000" w:themeColor="text1"/>
          <w:shd w:val="clear" w:color="auto" w:fill="FFFFFF" w:themeFill="background1"/>
        </w:rPr>
      </w:pPr>
      <w:r w:rsidRPr="00744FF9">
        <w:rPr>
          <w:color w:val="000000" w:themeColor="text1"/>
          <w:shd w:val="clear" w:color="auto" w:fill="FFFFFF"/>
        </w:rPr>
        <w:t>202</w:t>
      </w:r>
      <w:r w:rsidR="006F367A" w:rsidRPr="00744FF9">
        <w:rPr>
          <w:color w:val="000000" w:themeColor="text1"/>
          <w:shd w:val="clear" w:color="auto" w:fill="FFFFFF"/>
        </w:rPr>
        <w:t>4</w:t>
      </w:r>
      <w:r w:rsidRPr="00744FF9">
        <w:rPr>
          <w:color w:val="000000" w:themeColor="text1"/>
          <w:shd w:val="clear" w:color="auto" w:fill="FFFFFF"/>
        </w:rPr>
        <w:t xml:space="preserve"> yılı itibariyle </w:t>
      </w:r>
      <w:r w:rsidR="00744FF9" w:rsidRPr="00744FF9">
        <w:rPr>
          <w:color w:val="000000" w:themeColor="text1"/>
        </w:rPr>
        <w:t xml:space="preserve">Birimimizde; 1 Basın ve Halkla İlişkiler Koordinatörü, </w:t>
      </w:r>
      <w:r w:rsidR="006F367A" w:rsidRPr="00744FF9">
        <w:rPr>
          <w:color w:val="000000" w:themeColor="text1"/>
        </w:rPr>
        <w:t>1</w:t>
      </w:r>
      <w:r w:rsidR="00744FF9" w:rsidRPr="00744FF9">
        <w:rPr>
          <w:color w:val="000000" w:themeColor="text1"/>
        </w:rPr>
        <w:t xml:space="preserve"> şef,</w:t>
      </w:r>
      <w:r w:rsidR="006F367A" w:rsidRPr="00744FF9">
        <w:rPr>
          <w:color w:val="000000" w:themeColor="text1"/>
        </w:rPr>
        <w:t xml:space="preserve"> </w:t>
      </w:r>
      <w:r w:rsidR="00744FF9" w:rsidRPr="00744FF9">
        <w:rPr>
          <w:color w:val="000000" w:themeColor="text1"/>
        </w:rPr>
        <w:t xml:space="preserve">1 tasarımcı, </w:t>
      </w:r>
      <w:r w:rsidR="00744FF9" w:rsidRPr="00744FF9">
        <w:rPr>
          <w:color w:val="000000" w:themeColor="text1"/>
          <w:shd w:val="clear" w:color="auto" w:fill="FFFFFF" w:themeFill="background1"/>
        </w:rPr>
        <w:t>1 kameraman ve 1 fotoğrafçı olmak üzere 5 kişi görev almaktadır.</w:t>
      </w:r>
    </w:p>
    <w:p w:rsidR="00744FF9" w:rsidRDefault="00744FF9" w:rsidP="006B51E6">
      <w:pPr>
        <w:pStyle w:val="GvdeMetni"/>
        <w:spacing w:line="276" w:lineRule="auto"/>
        <w:jc w:val="both"/>
        <w:rPr>
          <w:color w:val="FF0000"/>
          <w:shd w:val="clear" w:color="auto" w:fill="FFFFFF" w:themeFill="background1"/>
        </w:rPr>
      </w:pPr>
    </w:p>
    <w:p w:rsidR="006F367A" w:rsidRPr="0099342F" w:rsidRDefault="006F367A" w:rsidP="006B51E6">
      <w:pPr>
        <w:pStyle w:val="GvdeMetni"/>
        <w:spacing w:line="276" w:lineRule="auto"/>
        <w:jc w:val="both"/>
      </w:pPr>
    </w:p>
    <w:p w:rsidR="00644C41" w:rsidRPr="0099342F" w:rsidRDefault="006B51E6" w:rsidP="006B51E6">
      <w:pPr>
        <w:jc w:val="both"/>
        <w:rPr>
          <w:rFonts w:ascii="Times New Roman" w:hAnsi="Times New Roman" w:cs="Times New Roman"/>
          <w:b/>
          <w:color w:val="000000"/>
          <w:sz w:val="24"/>
          <w:szCs w:val="24"/>
          <w:shd w:val="clear" w:color="auto" w:fill="FFFFFF"/>
        </w:rPr>
      </w:pPr>
      <w:r w:rsidRPr="0099342F">
        <w:rPr>
          <w:rFonts w:ascii="Times New Roman" w:hAnsi="Times New Roman" w:cs="Times New Roman"/>
          <w:b/>
          <w:color w:val="000000"/>
          <w:sz w:val="24"/>
          <w:szCs w:val="24"/>
          <w:shd w:val="clear" w:color="auto" w:fill="FFFFFF"/>
        </w:rPr>
        <w:t xml:space="preserve"> </w:t>
      </w:r>
      <w:r w:rsidR="00CA17AC" w:rsidRPr="0099342F">
        <w:rPr>
          <w:rFonts w:ascii="Times New Roman" w:hAnsi="Times New Roman" w:cs="Times New Roman"/>
          <w:b/>
          <w:color w:val="000000"/>
          <w:sz w:val="24"/>
          <w:szCs w:val="24"/>
          <w:shd w:val="clear" w:color="auto" w:fill="FFFFFF"/>
        </w:rPr>
        <w:t>1.3- Misyonu, Vizyonu, Değerleri ve Hedefleri</w:t>
      </w:r>
    </w:p>
    <w:p w:rsidR="00CA17AC" w:rsidRPr="0099342F" w:rsidRDefault="00CA17AC" w:rsidP="00CA17AC">
      <w:pPr>
        <w:jc w:val="both"/>
        <w:rPr>
          <w:rFonts w:ascii="Times New Roman" w:hAnsi="Times New Roman" w:cs="Times New Roman"/>
          <w:b/>
          <w:color w:val="000000"/>
          <w:sz w:val="24"/>
          <w:szCs w:val="24"/>
          <w:shd w:val="clear" w:color="auto" w:fill="FFFFFF"/>
        </w:rPr>
      </w:pPr>
      <w:r w:rsidRPr="0099342F">
        <w:rPr>
          <w:rFonts w:ascii="Times New Roman" w:hAnsi="Times New Roman" w:cs="Times New Roman"/>
          <w:b/>
          <w:color w:val="000000"/>
          <w:sz w:val="24"/>
          <w:szCs w:val="24"/>
          <w:shd w:val="clear" w:color="auto" w:fill="FFFFFF"/>
        </w:rPr>
        <w:t>Misyon</w:t>
      </w:r>
    </w:p>
    <w:p w:rsidR="00F276F9" w:rsidRPr="00F276F9" w:rsidRDefault="00F276F9" w:rsidP="00F276F9">
      <w:pPr>
        <w:shd w:val="clear" w:color="auto" w:fill="FFFFFF"/>
        <w:spacing w:after="0" w:line="240" w:lineRule="auto"/>
        <w:jc w:val="both"/>
        <w:rPr>
          <w:rFonts w:ascii="Times New Roman" w:eastAsia="Times New Roman" w:hAnsi="Times New Roman" w:cs="Times New Roman"/>
          <w:color w:val="000000"/>
          <w:sz w:val="24"/>
          <w:szCs w:val="24"/>
          <w:shd w:val="clear" w:color="auto" w:fill="FFFFFF"/>
          <w:lang w:val="en-US"/>
        </w:rPr>
      </w:pPr>
      <w:r w:rsidRPr="002E4D1C">
        <w:rPr>
          <w:rFonts w:ascii="Times New Roman" w:eastAsia="Times New Roman" w:hAnsi="Times New Roman" w:cs="Times New Roman"/>
          <w:color w:val="000000"/>
          <w:sz w:val="24"/>
          <w:szCs w:val="24"/>
          <w:shd w:val="clear" w:color="auto" w:fill="FFFFFF"/>
          <w:lang w:val="en-US"/>
        </w:rPr>
        <w:t>Giresun Üniversitesi Basın ve Halkla İlişkiler Koordinatörlüğü,</w:t>
      </w:r>
    </w:p>
    <w:p w:rsidR="00F276F9" w:rsidRPr="00F276F9" w:rsidRDefault="00F276F9" w:rsidP="00F276F9">
      <w:pPr>
        <w:numPr>
          <w:ilvl w:val="0"/>
          <w:numId w:val="16"/>
        </w:numPr>
        <w:spacing w:before="100" w:beforeAutospacing="1" w:after="100" w:afterAutospacing="1" w:line="240" w:lineRule="auto"/>
        <w:jc w:val="both"/>
        <w:rPr>
          <w:rFonts w:ascii="Times New Roman" w:eastAsia="Times New Roman" w:hAnsi="Times New Roman" w:cs="Times New Roman"/>
          <w:color w:val="000000"/>
          <w:sz w:val="24"/>
          <w:szCs w:val="24"/>
          <w:shd w:val="clear" w:color="auto" w:fill="FFFFFF"/>
          <w:lang w:val="en-US"/>
        </w:rPr>
      </w:pPr>
      <w:r w:rsidRPr="00F276F9">
        <w:rPr>
          <w:rFonts w:ascii="Times New Roman" w:eastAsia="Times New Roman" w:hAnsi="Times New Roman" w:cs="Times New Roman"/>
          <w:color w:val="000000"/>
          <w:sz w:val="24"/>
          <w:szCs w:val="24"/>
          <w:shd w:val="clear" w:color="auto" w:fill="FFFFFF"/>
          <w:lang w:val="en-US"/>
        </w:rPr>
        <w:t>Akademik ve idari tüm birimlere görsel içerik,  basılı materyal ve fotoğraf – video desteği verir.</w:t>
      </w:r>
    </w:p>
    <w:p w:rsidR="00F276F9" w:rsidRPr="00F276F9" w:rsidRDefault="00F276F9" w:rsidP="00F276F9">
      <w:pPr>
        <w:numPr>
          <w:ilvl w:val="0"/>
          <w:numId w:val="16"/>
        </w:numPr>
        <w:spacing w:before="100" w:beforeAutospacing="1" w:after="100" w:afterAutospacing="1" w:line="240" w:lineRule="auto"/>
        <w:jc w:val="both"/>
        <w:rPr>
          <w:rFonts w:ascii="Times New Roman" w:eastAsia="Times New Roman" w:hAnsi="Times New Roman" w:cs="Times New Roman"/>
          <w:color w:val="000000"/>
          <w:sz w:val="24"/>
          <w:szCs w:val="24"/>
          <w:shd w:val="clear" w:color="auto" w:fill="FFFFFF"/>
          <w:lang w:val="en-US"/>
        </w:rPr>
      </w:pPr>
      <w:r w:rsidRPr="00F276F9">
        <w:rPr>
          <w:rFonts w:ascii="Times New Roman" w:eastAsia="Times New Roman" w:hAnsi="Times New Roman" w:cs="Times New Roman"/>
          <w:color w:val="000000"/>
          <w:sz w:val="24"/>
          <w:szCs w:val="24"/>
          <w:shd w:val="clear" w:color="auto" w:fill="FFFFFF"/>
          <w:lang w:val="en-US"/>
        </w:rPr>
        <w:t>Giresun Üniversitesi'nin sahip olduğu tüm sosyal medya hesaplarını yönetir.</w:t>
      </w:r>
    </w:p>
    <w:p w:rsidR="00F276F9" w:rsidRPr="00F276F9" w:rsidRDefault="00F276F9" w:rsidP="00F276F9">
      <w:pPr>
        <w:numPr>
          <w:ilvl w:val="0"/>
          <w:numId w:val="16"/>
        </w:numPr>
        <w:spacing w:before="100" w:beforeAutospacing="1" w:after="100" w:afterAutospacing="1" w:line="240" w:lineRule="auto"/>
        <w:jc w:val="both"/>
        <w:rPr>
          <w:rFonts w:ascii="Times New Roman" w:eastAsia="Times New Roman" w:hAnsi="Times New Roman" w:cs="Times New Roman"/>
          <w:color w:val="000000"/>
          <w:sz w:val="24"/>
          <w:szCs w:val="24"/>
          <w:shd w:val="clear" w:color="auto" w:fill="FFFFFF"/>
          <w:lang w:val="en-US"/>
        </w:rPr>
      </w:pPr>
      <w:r w:rsidRPr="00F276F9">
        <w:rPr>
          <w:rFonts w:ascii="Times New Roman" w:eastAsia="Times New Roman" w:hAnsi="Times New Roman" w:cs="Times New Roman"/>
          <w:color w:val="000000"/>
          <w:sz w:val="24"/>
          <w:szCs w:val="24"/>
          <w:shd w:val="clear" w:color="auto" w:fill="FFFFFF"/>
          <w:lang w:val="en-US"/>
        </w:rPr>
        <w:t>Web sitesinin güncellenmesi ve düzenlenmesi konusunda destek sağlar.</w:t>
      </w:r>
    </w:p>
    <w:p w:rsidR="00F276F9" w:rsidRPr="00F276F9" w:rsidRDefault="00F276F9" w:rsidP="00F276F9">
      <w:pPr>
        <w:numPr>
          <w:ilvl w:val="0"/>
          <w:numId w:val="16"/>
        </w:numPr>
        <w:spacing w:before="100" w:beforeAutospacing="1" w:after="100" w:afterAutospacing="1" w:line="240" w:lineRule="auto"/>
        <w:jc w:val="both"/>
        <w:rPr>
          <w:rFonts w:ascii="Times New Roman" w:eastAsia="Times New Roman" w:hAnsi="Times New Roman" w:cs="Times New Roman"/>
          <w:color w:val="000000"/>
          <w:sz w:val="24"/>
          <w:szCs w:val="24"/>
          <w:shd w:val="clear" w:color="auto" w:fill="FFFFFF"/>
          <w:lang w:val="en-US"/>
        </w:rPr>
      </w:pPr>
      <w:r w:rsidRPr="00F276F9">
        <w:rPr>
          <w:rFonts w:ascii="Times New Roman" w:eastAsia="Times New Roman" w:hAnsi="Times New Roman" w:cs="Times New Roman"/>
          <w:color w:val="000000"/>
          <w:sz w:val="24"/>
          <w:szCs w:val="24"/>
          <w:shd w:val="clear" w:color="auto" w:fill="FFFFFF"/>
          <w:lang w:val="en-US"/>
        </w:rPr>
        <w:t>Yerel, ulusal ve uluslararası medya organlarına üniversiteyle ilgili bilgi akışını sağlayarak basın çalışmalarını ve medyayla olan ilişkileri yürütür.</w:t>
      </w:r>
    </w:p>
    <w:p w:rsidR="00CA17AC" w:rsidRPr="0099342F" w:rsidRDefault="00CA17AC" w:rsidP="00CA17AC">
      <w:pPr>
        <w:jc w:val="both"/>
        <w:rPr>
          <w:rFonts w:ascii="Times New Roman" w:hAnsi="Times New Roman" w:cs="Times New Roman"/>
          <w:b/>
          <w:sz w:val="24"/>
          <w:szCs w:val="24"/>
          <w:shd w:val="clear" w:color="auto" w:fill="FFFFFF"/>
        </w:rPr>
      </w:pPr>
      <w:r w:rsidRPr="0099342F">
        <w:rPr>
          <w:rFonts w:ascii="Times New Roman" w:hAnsi="Times New Roman" w:cs="Times New Roman"/>
          <w:b/>
          <w:sz w:val="24"/>
          <w:szCs w:val="24"/>
          <w:shd w:val="clear" w:color="auto" w:fill="FFFFFF"/>
        </w:rPr>
        <w:t>Vizyon</w:t>
      </w:r>
    </w:p>
    <w:p w:rsidR="00F276F9" w:rsidRPr="00F276F9" w:rsidRDefault="00F276F9" w:rsidP="00F276F9">
      <w:pPr>
        <w:spacing w:after="0" w:line="240" w:lineRule="auto"/>
        <w:jc w:val="both"/>
        <w:rPr>
          <w:rFonts w:ascii="Times New Roman" w:eastAsia="Times New Roman" w:hAnsi="Times New Roman" w:cs="Times New Roman"/>
          <w:color w:val="000000"/>
          <w:sz w:val="24"/>
          <w:szCs w:val="24"/>
          <w:shd w:val="clear" w:color="auto" w:fill="FFFFFF"/>
          <w:lang w:val="en-US"/>
        </w:rPr>
      </w:pPr>
      <w:r w:rsidRPr="002E4D1C">
        <w:rPr>
          <w:rFonts w:ascii="Times New Roman" w:eastAsia="Times New Roman" w:hAnsi="Times New Roman" w:cs="Times New Roman"/>
          <w:color w:val="000000"/>
          <w:sz w:val="24"/>
          <w:szCs w:val="24"/>
          <w:shd w:val="clear" w:color="auto" w:fill="FFFFFF"/>
          <w:lang w:val="en-US"/>
        </w:rPr>
        <w:t>Giresun Üniversitesi Basın ve Halkla İlişkiler Koordinatörlüğü,</w:t>
      </w:r>
    </w:p>
    <w:p w:rsidR="00F276F9" w:rsidRPr="00F276F9" w:rsidRDefault="00F276F9" w:rsidP="00F276F9">
      <w:pPr>
        <w:spacing w:after="0" w:line="240" w:lineRule="auto"/>
        <w:jc w:val="both"/>
        <w:rPr>
          <w:rFonts w:ascii="Times New Roman" w:eastAsia="Times New Roman" w:hAnsi="Times New Roman" w:cs="Times New Roman"/>
          <w:color w:val="000000"/>
          <w:sz w:val="24"/>
          <w:szCs w:val="24"/>
          <w:shd w:val="clear" w:color="auto" w:fill="FFFFFF"/>
          <w:lang w:val="en-US"/>
        </w:rPr>
      </w:pPr>
      <w:r w:rsidRPr="00F276F9">
        <w:rPr>
          <w:rFonts w:ascii="Times New Roman" w:eastAsia="Times New Roman" w:hAnsi="Times New Roman" w:cs="Times New Roman"/>
          <w:color w:val="000000"/>
          <w:sz w:val="24"/>
          <w:szCs w:val="24"/>
          <w:shd w:val="clear" w:color="auto" w:fill="FFFFFF"/>
          <w:lang w:val="en-US"/>
        </w:rPr>
        <w:t> </w:t>
      </w:r>
    </w:p>
    <w:p w:rsidR="00F276F9" w:rsidRPr="00F276F9" w:rsidRDefault="00F276F9" w:rsidP="00F276F9">
      <w:pPr>
        <w:numPr>
          <w:ilvl w:val="0"/>
          <w:numId w:val="17"/>
        </w:numPr>
        <w:spacing w:before="100" w:beforeAutospacing="1" w:after="100" w:afterAutospacing="1" w:line="240" w:lineRule="auto"/>
        <w:jc w:val="both"/>
        <w:rPr>
          <w:rFonts w:ascii="Times New Roman" w:eastAsia="Times New Roman" w:hAnsi="Times New Roman" w:cs="Times New Roman"/>
          <w:color w:val="000000"/>
          <w:sz w:val="24"/>
          <w:szCs w:val="24"/>
          <w:shd w:val="clear" w:color="auto" w:fill="FFFFFF"/>
          <w:lang w:val="en-US"/>
        </w:rPr>
      </w:pPr>
      <w:r w:rsidRPr="00F276F9">
        <w:rPr>
          <w:rFonts w:ascii="Times New Roman" w:eastAsia="Times New Roman" w:hAnsi="Times New Roman" w:cs="Times New Roman"/>
          <w:color w:val="000000"/>
          <w:sz w:val="24"/>
          <w:szCs w:val="24"/>
          <w:shd w:val="clear" w:color="auto" w:fill="FFFFFF"/>
          <w:lang w:val="en-US"/>
        </w:rPr>
        <w:t>Giresun Üniversitesi’ni yükseköğretimde ulusal ve uluslararası bilinirliğe kavuşturmayı kendine vizyon edinmiştir. Tüm kurum içi ve kurum dışı faaliyetlerini bu doğrultuda devam ettirir.</w:t>
      </w:r>
    </w:p>
    <w:p w:rsidR="0088639C" w:rsidRPr="0099342F" w:rsidRDefault="0088639C" w:rsidP="0088639C">
      <w:pPr>
        <w:jc w:val="both"/>
        <w:rPr>
          <w:rFonts w:ascii="Times New Roman" w:hAnsi="Times New Roman" w:cs="Times New Roman"/>
          <w:sz w:val="24"/>
          <w:szCs w:val="24"/>
          <w:shd w:val="clear" w:color="auto" w:fill="FFFFFF"/>
        </w:rPr>
      </w:pPr>
    </w:p>
    <w:p w:rsidR="00A6041D" w:rsidRPr="0099342F" w:rsidRDefault="00A6041D" w:rsidP="0088639C">
      <w:pPr>
        <w:jc w:val="both"/>
        <w:rPr>
          <w:rFonts w:ascii="Times New Roman" w:hAnsi="Times New Roman" w:cs="Times New Roman"/>
          <w:sz w:val="24"/>
          <w:szCs w:val="24"/>
          <w:shd w:val="clear" w:color="auto" w:fill="FFFFFF"/>
        </w:rPr>
      </w:pPr>
      <w:r w:rsidRPr="0099342F">
        <w:rPr>
          <w:rFonts w:ascii="Times New Roman" w:hAnsi="Times New Roman" w:cs="Times New Roman"/>
          <w:b/>
          <w:bCs/>
          <w:sz w:val="24"/>
          <w:szCs w:val="24"/>
        </w:rPr>
        <w:lastRenderedPageBreak/>
        <w:t xml:space="preserve">Değerler: </w:t>
      </w:r>
      <w:r w:rsidRPr="0099342F">
        <w:rPr>
          <w:rFonts w:ascii="Times New Roman" w:hAnsi="Times New Roman" w:cs="Times New Roman"/>
          <w:sz w:val="24"/>
          <w:szCs w:val="24"/>
        </w:rPr>
        <w:t>Atatürk</w:t>
      </w:r>
      <w:r w:rsidR="0088639C" w:rsidRPr="0099342F">
        <w:rPr>
          <w:rFonts w:ascii="Times New Roman" w:hAnsi="Times New Roman" w:cs="Times New Roman"/>
          <w:sz w:val="24"/>
          <w:szCs w:val="24"/>
        </w:rPr>
        <w:t xml:space="preserve"> İlkeleri,</w:t>
      </w:r>
      <w:r w:rsidRPr="0099342F">
        <w:rPr>
          <w:rFonts w:ascii="Times New Roman" w:hAnsi="Times New Roman" w:cs="Times New Roman"/>
          <w:sz w:val="24"/>
          <w:szCs w:val="24"/>
        </w:rPr>
        <w:t xml:space="preserve"> Yurtseverlik, Hukukun Üstünlüğü, Bilimsellik, Katılımcılık,</w:t>
      </w:r>
      <w:r w:rsidR="0088639C" w:rsidRPr="0099342F">
        <w:rPr>
          <w:rFonts w:ascii="Times New Roman" w:hAnsi="Times New Roman" w:cs="Times New Roman"/>
          <w:sz w:val="24"/>
          <w:szCs w:val="24"/>
          <w:shd w:val="clear" w:color="auto" w:fill="FFFFFF"/>
        </w:rPr>
        <w:t xml:space="preserve"> </w:t>
      </w:r>
      <w:r w:rsidRPr="0099342F">
        <w:rPr>
          <w:rFonts w:ascii="Times New Roman" w:hAnsi="Times New Roman" w:cs="Times New Roman"/>
          <w:sz w:val="24"/>
          <w:szCs w:val="24"/>
        </w:rPr>
        <w:t xml:space="preserve">Toplumsal Yararlılık, Güvenilirlik, Sorumluluk, Saydamlık, Evrensellik, Araştırmacılık, Kalite ve Verimlilik, Fırsat Eşitliği, Çevre Bilinci, Hesap Verilebilirlik, </w:t>
      </w:r>
      <w:r w:rsidR="00D81CEF">
        <w:rPr>
          <w:rFonts w:ascii="Times New Roman" w:hAnsi="Times New Roman" w:cs="Times New Roman"/>
          <w:sz w:val="24"/>
          <w:szCs w:val="24"/>
        </w:rPr>
        <w:t>Bireysel ö</w:t>
      </w:r>
      <w:r w:rsidRPr="0099342F">
        <w:rPr>
          <w:rFonts w:ascii="Times New Roman" w:hAnsi="Times New Roman" w:cs="Times New Roman"/>
          <w:sz w:val="24"/>
          <w:szCs w:val="24"/>
        </w:rPr>
        <w:t>zgürlük, Çağdaşlık.</w:t>
      </w:r>
    </w:p>
    <w:p w:rsidR="00204F9E" w:rsidRDefault="00A6041D" w:rsidP="002E4D1C">
      <w:pPr>
        <w:jc w:val="both"/>
        <w:rPr>
          <w:rFonts w:ascii="Times New Roman" w:hAnsi="Times New Roman" w:cs="Times New Roman"/>
          <w:b/>
          <w:sz w:val="24"/>
          <w:szCs w:val="24"/>
          <w:shd w:val="clear" w:color="auto" w:fill="FFFFFF"/>
        </w:rPr>
      </w:pPr>
      <w:r w:rsidRPr="0099342F">
        <w:rPr>
          <w:rFonts w:ascii="Times New Roman" w:hAnsi="Times New Roman" w:cs="Times New Roman"/>
          <w:b/>
          <w:sz w:val="24"/>
          <w:szCs w:val="24"/>
          <w:shd w:val="clear" w:color="auto" w:fill="FFFFFF"/>
        </w:rPr>
        <w:t>Amaç ve Hedefler</w:t>
      </w:r>
    </w:p>
    <w:p w:rsidR="002E4D1C" w:rsidRPr="002E4D1C" w:rsidRDefault="002E4D1C" w:rsidP="002E4D1C">
      <w:pPr>
        <w:jc w:val="both"/>
        <w:rPr>
          <w:rFonts w:ascii="Times New Roman" w:hAnsi="Times New Roman" w:cs="Times New Roman"/>
          <w:sz w:val="24"/>
          <w:szCs w:val="24"/>
          <w:shd w:val="clear" w:color="auto" w:fill="FFFFFF"/>
        </w:rPr>
      </w:pPr>
      <w:r w:rsidRPr="002E4D1C">
        <w:rPr>
          <w:rFonts w:ascii="Times New Roman" w:hAnsi="Times New Roman" w:cs="Times New Roman"/>
          <w:sz w:val="24"/>
          <w:szCs w:val="24"/>
          <w:shd w:val="clear" w:color="auto" w:fill="FFFFFF"/>
        </w:rPr>
        <w:t xml:space="preserve">Giresun </w:t>
      </w:r>
      <w:r>
        <w:rPr>
          <w:rFonts w:ascii="Times New Roman" w:hAnsi="Times New Roman" w:cs="Times New Roman"/>
          <w:sz w:val="24"/>
          <w:szCs w:val="24"/>
          <w:shd w:val="clear" w:color="auto" w:fill="FFFFFF"/>
        </w:rPr>
        <w:t>Üniversitesinin ve birimlerinin tanıtım faaliyetlerine katkı sağlamak, yerel ve ulusal basında yapılacak tanıtım çalışmalarıyla bilinirliğini arttırmak.</w:t>
      </w:r>
    </w:p>
    <w:p w:rsidR="00A314C1" w:rsidRPr="0099342F" w:rsidRDefault="00A314C1" w:rsidP="00A314C1">
      <w:pPr>
        <w:pStyle w:val="GvdeMetni"/>
        <w:spacing w:before="124" w:line="276" w:lineRule="auto"/>
        <w:ind w:right="102"/>
        <w:jc w:val="both"/>
      </w:pPr>
    </w:p>
    <w:p w:rsidR="00CA17AC" w:rsidRPr="0099342F" w:rsidRDefault="00CA17AC" w:rsidP="00CA17AC">
      <w:pPr>
        <w:jc w:val="both"/>
        <w:rPr>
          <w:rFonts w:ascii="Times New Roman" w:hAnsi="Times New Roman" w:cs="Times New Roman"/>
          <w:b/>
          <w:sz w:val="24"/>
          <w:szCs w:val="24"/>
          <w:shd w:val="clear" w:color="auto" w:fill="FFFFFF"/>
        </w:rPr>
      </w:pPr>
      <w:r w:rsidRPr="0099342F">
        <w:rPr>
          <w:rFonts w:ascii="Times New Roman" w:hAnsi="Times New Roman" w:cs="Times New Roman"/>
          <w:b/>
          <w:sz w:val="24"/>
          <w:szCs w:val="24"/>
          <w:shd w:val="clear" w:color="auto" w:fill="FFFFFF"/>
        </w:rPr>
        <w:t>1-4. Eğitim ve Öğretim Hizmeti Sunan Birimleri</w:t>
      </w:r>
    </w:p>
    <w:p w:rsidR="00CA17AC" w:rsidRPr="0099342F" w:rsidRDefault="00CA17AC" w:rsidP="00CA17AC">
      <w:pPr>
        <w:jc w:val="both"/>
        <w:rPr>
          <w:rFonts w:ascii="Times New Roman" w:hAnsi="Times New Roman" w:cs="Times New Roman"/>
          <w:sz w:val="24"/>
          <w:szCs w:val="24"/>
          <w:shd w:val="clear" w:color="auto" w:fill="FFFFFF"/>
        </w:rPr>
      </w:pPr>
      <w:r w:rsidRPr="0099342F">
        <w:rPr>
          <w:rFonts w:ascii="Times New Roman" w:hAnsi="Times New Roman" w:cs="Times New Roman"/>
          <w:sz w:val="24"/>
          <w:szCs w:val="24"/>
          <w:shd w:val="clear" w:color="auto" w:fill="FFFFFF"/>
        </w:rPr>
        <w:t>Birimimizde Eğitim ve öğretim faaliyeti</w:t>
      </w:r>
      <w:r w:rsidR="00C25B24" w:rsidRPr="0099342F">
        <w:rPr>
          <w:rFonts w:ascii="Times New Roman" w:hAnsi="Times New Roman" w:cs="Times New Roman"/>
          <w:sz w:val="24"/>
          <w:szCs w:val="24"/>
          <w:shd w:val="clear" w:color="auto" w:fill="FFFFFF"/>
        </w:rPr>
        <w:t xml:space="preserve"> sunan birimlerimiz</w:t>
      </w:r>
      <w:r w:rsidRPr="0099342F">
        <w:rPr>
          <w:rFonts w:ascii="Times New Roman" w:hAnsi="Times New Roman" w:cs="Times New Roman"/>
          <w:sz w:val="24"/>
          <w:szCs w:val="24"/>
          <w:shd w:val="clear" w:color="auto" w:fill="FFFFFF"/>
        </w:rPr>
        <w:t xml:space="preserve"> bulunmamaktadır.</w:t>
      </w:r>
    </w:p>
    <w:p w:rsidR="00CA17AC" w:rsidRPr="0099342F" w:rsidRDefault="00CA17AC" w:rsidP="00CA17AC">
      <w:pPr>
        <w:jc w:val="both"/>
        <w:rPr>
          <w:rFonts w:ascii="Times New Roman" w:hAnsi="Times New Roman" w:cs="Times New Roman"/>
          <w:b/>
          <w:sz w:val="24"/>
          <w:szCs w:val="24"/>
          <w:shd w:val="clear" w:color="auto" w:fill="FFFFFF"/>
        </w:rPr>
      </w:pPr>
      <w:r w:rsidRPr="0099342F">
        <w:rPr>
          <w:rFonts w:ascii="Times New Roman" w:hAnsi="Times New Roman" w:cs="Times New Roman"/>
          <w:b/>
          <w:sz w:val="24"/>
          <w:szCs w:val="24"/>
          <w:shd w:val="clear" w:color="auto" w:fill="FFFFFF"/>
        </w:rPr>
        <w:t>1.5- Araştırma Faaliyetinin Yürütüldüğü Birimler</w:t>
      </w:r>
    </w:p>
    <w:p w:rsidR="00204F9E" w:rsidRPr="0099342F" w:rsidRDefault="0088639C" w:rsidP="00CA17AC">
      <w:pPr>
        <w:jc w:val="both"/>
        <w:rPr>
          <w:rFonts w:ascii="Times New Roman" w:hAnsi="Times New Roman" w:cs="Times New Roman"/>
          <w:sz w:val="24"/>
          <w:szCs w:val="24"/>
          <w:shd w:val="clear" w:color="auto" w:fill="FFFFFF"/>
        </w:rPr>
      </w:pPr>
      <w:r w:rsidRPr="0099342F">
        <w:rPr>
          <w:rFonts w:ascii="Times New Roman" w:hAnsi="Times New Roman" w:cs="Times New Roman"/>
          <w:sz w:val="24"/>
          <w:szCs w:val="24"/>
          <w:shd w:val="clear" w:color="auto" w:fill="FFFFFF"/>
        </w:rPr>
        <w:t>Birimimizde araştırma faaliyetlerinin yürütüldüğü birimler bulunmamaktadır.</w:t>
      </w:r>
    </w:p>
    <w:p w:rsidR="003C4BF4" w:rsidRPr="0099342F" w:rsidRDefault="003C4BF4" w:rsidP="00CA17AC">
      <w:pPr>
        <w:jc w:val="both"/>
        <w:rPr>
          <w:rFonts w:ascii="Times New Roman" w:hAnsi="Times New Roman" w:cs="Times New Roman"/>
          <w:sz w:val="24"/>
          <w:szCs w:val="24"/>
          <w:shd w:val="clear" w:color="auto" w:fill="FFFFFF"/>
        </w:rPr>
      </w:pPr>
    </w:p>
    <w:p w:rsidR="003C4BF4" w:rsidRPr="0099342F" w:rsidRDefault="003C4BF4" w:rsidP="00CA17AC">
      <w:pPr>
        <w:jc w:val="both"/>
        <w:rPr>
          <w:rFonts w:ascii="Times New Roman" w:hAnsi="Times New Roman" w:cs="Times New Roman"/>
          <w:sz w:val="24"/>
          <w:szCs w:val="24"/>
          <w:shd w:val="clear" w:color="auto" w:fill="FFFFFF"/>
        </w:rPr>
      </w:pPr>
    </w:p>
    <w:p w:rsidR="003C4BF4" w:rsidRPr="0099342F" w:rsidRDefault="003C4BF4" w:rsidP="00CA17AC">
      <w:pPr>
        <w:jc w:val="both"/>
        <w:rPr>
          <w:rFonts w:ascii="Times New Roman" w:hAnsi="Times New Roman" w:cs="Times New Roman"/>
          <w:sz w:val="24"/>
          <w:szCs w:val="24"/>
          <w:shd w:val="clear" w:color="auto" w:fill="FFFFFF"/>
        </w:rPr>
      </w:pPr>
    </w:p>
    <w:p w:rsidR="003C4BF4" w:rsidRPr="0099342F" w:rsidRDefault="003C4BF4" w:rsidP="00CA17AC">
      <w:pPr>
        <w:jc w:val="both"/>
        <w:rPr>
          <w:rFonts w:ascii="Times New Roman" w:hAnsi="Times New Roman" w:cs="Times New Roman"/>
          <w:sz w:val="24"/>
          <w:szCs w:val="24"/>
          <w:shd w:val="clear" w:color="auto" w:fill="FFFFFF"/>
        </w:rPr>
      </w:pPr>
    </w:p>
    <w:p w:rsidR="003C4BF4" w:rsidRPr="0099342F" w:rsidRDefault="003C4BF4" w:rsidP="00CA17AC">
      <w:pPr>
        <w:jc w:val="both"/>
        <w:rPr>
          <w:rFonts w:ascii="Times New Roman" w:hAnsi="Times New Roman" w:cs="Times New Roman"/>
          <w:sz w:val="24"/>
          <w:szCs w:val="24"/>
          <w:shd w:val="clear" w:color="auto" w:fill="FFFFFF"/>
        </w:rPr>
      </w:pPr>
    </w:p>
    <w:p w:rsidR="003C4BF4" w:rsidRPr="0099342F" w:rsidRDefault="003C4BF4" w:rsidP="00CA17AC">
      <w:pPr>
        <w:jc w:val="both"/>
        <w:rPr>
          <w:rFonts w:ascii="Times New Roman" w:hAnsi="Times New Roman" w:cs="Times New Roman"/>
          <w:sz w:val="24"/>
          <w:szCs w:val="24"/>
          <w:shd w:val="clear" w:color="auto" w:fill="FFFFFF"/>
        </w:rPr>
      </w:pPr>
    </w:p>
    <w:p w:rsidR="003C4BF4" w:rsidRPr="0099342F" w:rsidRDefault="003C4BF4" w:rsidP="00CA17AC">
      <w:pPr>
        <w:jc w:val="both"/>
        <w:rPr>
          <w:rFonts w:ascii="Times New Roman" w:hAnsi="Times New Roman" w:cs="Times New Roman"/>
          <w:sz w:val="24"/>
          <w:szCs w:val="24"/>
          <w:shd w:val="clear" w:color="auto" w:fill="FFFFFF"/>
        </w:rPr>
      </w:pPr>
    </w:p>
    <w:p w:rsidR="003C4BF4" w:rsidRPr="0099342F" w:rsidRDefault="003C4BF4" w:rsidP="00CA17AC">
      <w:pPr>
        <w:jc w:val="both"/>
        <w:rPr>
          <w:rFonts w:ascii="Times New Roman" w:hAnsi="Times New Roman" w:cs="Times New Roman"/>
          <w:sz w:val="24"/>
          <w:szCs w:val="24"/>
          <w:shd w:val="clear" w:color="auto" w:fill="FFFFFF"/>
        </w:rPr>
      </w:pPr>
    </w:p>
    <w:p w:rsidR="003C4BF4" w:rsidRPr="0099342F" w:rsidRDefault="003C4BF4" w:rsidP="00CA17AC">
      <w:pPr>
        <w:jc w:val="both"/>
        <w:rPr>
          <w:rFonts w:ascii="Times New Roman" w:hAnsi="Times New Roman" w:cs="Times New Roman"/>
          <w:sz w:val="24"/>
          <w:szCs w:val="24"/>
          <w:shd w:val="clear" w:color="auto" w:fill="FFFFFF"/>
        </w:rPr>
      </w:pPr>
    </w:p>
    <w:p w:rsidR="003C4BF4" w:rsidRPr="0099342F" w:rsidRDefault="003C4BF4" w:rsidP="00CA17AC">
      <w:pPr>
        <w:jc w:val="both"/>
        <w:rPr>
          <w:rFonts w:ascii="Times New Roman" w:hAnsi="Times New Roman" w:cs="Times New Roman"/>
          <w:sz w:val="24"/>
          <w:szCs w:val="24"/>
          <w:shd w:val="clear" w:color="auto" w:fill="FFFFFF"/>
        </w:rPr>
      </w:pPr>
    </w:p>
    <w:p w:rsidR="003C4BF4" w:rsidRPr="0099342F" w:rsidRDefault="003C4BF4" w:rsidP="00CA17AC">
      <w:pPr>
        <w:jc w:val="both"/>
        <w:rPr>
          <w:rFonts w:ascii="Times New Roman" w:hAnsi="Times New Roman" w:cs="Times New Roman"/>
          <w:sz w:val="24"/>
          <w:szCs w:val="24"/>
          <w:shd w:val="clear" w:color="auto" w:fill="FFFFFF"/>
        </w:rPr>
      </w:pPr>
    </w:p>
    <w:p w:rsidR="003C4BF4" w:rsidRPr="0099342F" w:rsidRDefault="003C4BF4" w:rsidP="00CA17AC">
      <w:pPr>
        <w:jc w:val="both"/>
        <w:rPr>
          <w:rFonts w:ascii="Times New Roman" w:hAnsi="Times New Roman" w:cs="Times New Roman"/>
          <w:sz w:val="24"/>
          <w:szCs w:val="24"/>
          <w:shd w:val="clear" w:color="auto" w:fill="FFFFFF"/>
        </w:rPr>
      </w:pPr>
    </w:p>
    <w:p w:rsidR="003C4BF4" w:rsidRPr="0099342F" w:rsidRDefault="003C4BF4" w:rsidP="00CA17AC">
      <w:pPr>
        <w:jc w:val="both"/>
        <w:rPr>
          <w:rFonts w:ascii="Times New Roman" w:hAnsi="Times New Roman" w:cs="Times New Roman"/>
          <w:sz w:val="24"/>
          <w:szCs w:val="24"/>
          <w:shd w:val="clear" w:color="auto" w:fill="FFFFFF"/>
        </w:rPr>
      </w:pPr>
    </w:p>
    <w:p w:rsidR="003C4BF4" w:rsidRPr="0099342F" w:rsidRDefault="003C4BF4" w:rsidP="00CA17AC">
      <w:pPr>
        <w:jc w:val="both"/>
        <w:rPr>
          <w:rFonts w:ascii="Times New Roman" w:hAnsi="Times New Roman" w:cs="Times New Roman"/>
          <w:sz w:val="24"/>
          <w:szCs w:val="24"/>
          <w:shd w:val="clear" w:color="auto" w:fill="FFFFFF"/>
        </w:rPr>
      </w:pPr>
    </w:p>
    <w:p w:rsidR="003C4BF4" w:rsidRDefault="003C4BF4" w:rsidP="00CA17AC">
      <w:pPr>
        <w:jc w:val="both"/>
        <w:rPr>
          <w:rFonts w:ascii="Times New Roman" w:hAnsi="Times New Roman" w:cs="Times New Roman"/>
          <w:sz w:val="24"/>
          <w:szCs w:val="24"/>
          <w:shd w:val="clear" w:color="auto" w:fill="FFFFFF"/>
        </w:rPr>
      </w:pPr>
    </w:p>
    <w:p w:rsidR="009D2771" w:rsidRDefault="009D2771" w:rsidP="00CA17AC">
      <w:pPr>
        <w:jc w:val="both"/>
        <w:rPr>
          <w:rFonts w:ascii="Times New Roman" w:hAnsi="Times New Roman" w:cs="Times New Roman"/>
          <w:sz w:val="24"/>
          <w:szCs w:val="24"/>
          <w:shd w:val="clear" w:color="auto" w:fill="FFFFFF"/>
        </w:rPr>
      </w:pPr>
    </w:p>
    <w:p w:rsidR="009D2771" w:rsidRDefault="009D2771" w:rsidP="00CA17AC">
      <w:pPr>
        <w:jc w:val="both"/>
        <w:rPr>
          <w:rFonts w:ascii="Times New Roman" w:hAnsi="Times New Roman" w:cs="Times New Roman"/>
          <w:sz w:val="24"/>
          <w:szCs w:val="24"/>
          <w:shd w:val="clear" w:color="auto" w:fill="FFFFFF"/>
        </w:rPr>
      </w:pPr>
    </w:p>
    <w:p w:rsidR="00AE0D73" w:rsidRDefault="00AE0D73" w:rsidP="005A4B53">
      <w:pPr>
        <w:jc w:val="both"/>
        <w:rPr>
          <w:rFonts w:ascii="Times New Roman" w:hAnsi="Times New Roman" w:cs="Times New Roman"/>
          <w:sz w:val="24"/>
          <w:szCs w:val="24"/>
          <w:shd w:val="clear" w:color="auto" w:fill="FFFFFF"/>
        </w:rPr>
      </w:pPr>
    </w:p>
    <w:p w:rsidR="005A4B53" w:rsidRDefault="00204F9E" w:rsidP="005A4B53">
      <w:pPr>
        <w:jc w:val="both"/>
        <w:rPr>
          <w:rFonts w:ascii="Times New Roman" w:hAnsi="Times New Roman" w:cs="Times New Roman"/>
          <w:b/>
          <w:sz w:val="24"/>
          <w:szCs w:val="24"/>
          <w:shd w:val="clear" w:color="auto" w:fill="FFFFFF"/>
        </w:rPr>
      </w:pPr>
      <w:r w:rsidRPr="0099342F">
        <w:rPr>
          <w:rFonts w:ascii="Times New Roman" w:hAnsi="Times New Roman" w:cs="Times New Roman"/>
          <w:b/>
          <w:sz w:val="24"/>
          <w:szCs w:val="24"/>
          <w:shd w:val="clear" w:color="auto" w:fill="FFFFFF"/>
        </w:rPr>
        <w:lastRenderedPageBreak/>
        <w:t>1-6- Birimin Organizasyon Yapısı</w:t>
      </w:r>
    </w:p>
    <w:p w:rsidR="00744FF9" w:rsidRPr="00B0728C" w:rsidRDefault="00744FF9" w:rsidP="00744FF9">
      <w:pPr>
        <w:pBdr>
          <w:top w:val="nil"/>
          <w:left w:val="nil"/>
          <w:bottom w:val="nil"/>
          <w:right w:val="nil"/>
          <w:between w:val="nil"/>
        </w:pBdr>
        <w:ind w:hanging="426"/>
        <w:jc w:val="both"/>
        <w:rPr>
          <w:b/>
          <w:color w:val="000000"/>
        </w:rPr>
      </w:pPr>
      <w:r w:rsidRPr="00B0728C">
        <w:rPr>
          <w:color w:val="000000"/>
        </w:rPr>
        <w:t xml:space="preserve">   </w:t>
      </w:r>
      <w:r>
        <w:rPr>
          <w:b/>
          <w:color w:val="000000"/>
        </w:rPr>
        <w:t>1</w:t>
      </w:r>
      <w:r w:rsidRPr="00B0728C">
        <w:rPr>
          <w:b/>
          <w:color w:val="000000"/>
        </w:rPr>
        <w:t xml:space="preserve">- Teşkilat Yapısı </w:t>
      </w:r>
    </w:p>
    <w:p w:rsidR="00744FF9" w:rsidRPr="00B16DE5" w:rsidRDefault="00744FF9" w:rsidP="00744FF9">
      <w:pPr>
        <w:spacing w:before="280" w:after="280"/>
        <w:ind w:firstLine="720"/>
        <w:jc w:val="both"/>
        <w:rPr>
          <w:rFonts w:ascii="Times New Roman" w:hAnsi="Times New Roman" w:cs="Times New Roman"/>
          <w:sz w:val="24"/>
          <w:szCs w:val="24"/>
        </w:rPr>
      </w:pPr>
      <w:r w:rsidRPr="00B16DE5">
        <w:rPr>
          <w:rFonts w:ascii="Times New Roman" w:hAnsi="Times New Roman" w:cs="Times New Roman"/>
          <w:sz w:val="24"/>
          <w:szCs w:val="24"/>
        </w:rPr>
        <w:t>Basın ve Halkla İlişkiler Koordinatörlüğünün başında bir koordinatör bulunur. Birimde işleyişi yürüten bir şef ve tasarım işlerinden sorumlu olan grafik-tasarımcının yanı sıra kamera ve fotoğraf çekimi yapan iki personel bulunmaktadır.</w:t>
      </w:r>
    </w:p>
    <w:p w:rsidR="00744FF9" w:rsidRPr="00B0728C" w:rsidRDefault="00744FF9" w:rsidP="00744FF9">
      <w:pPr>
        <w:pBdr>
          <w:top w:val="nil"/>
          <w:left w:val="nil"/>
          <w:bottom w:val="nil"/>
          <w:right w:val="nil"/>
          <w:between w:val="nil"/>
        </w:pBdr>
        <w:tabs>
          <w:tab w:val="left" w:pos="2340"/>
        </w:tabs>
        <w:spacing w:before="280" w:after="280"/>
        <w:ind w:firstLine="708"/>
        <w:jc w:val="both"/>
      </w:pPr>
      <w:r w:rsidRPr="00B0728C">
        <w:t xml:space="preserve">       </w:t>
      </w:r>
    </w:p>
    <w:p w:rsidR="00744FF9" w:rsidRPr="00B0728C" w:rsidRDefault="00744FF9" w:rsidP="00744FF9">
      <w:pPr>
        <w:pBdr>
          <w:top w:val="nil"/>
          <w:left w:val="nil"/>
          <w:bottom w:val="nil"/>
          <w:right w:val="nil"/>
          <w:between w:val="nil"/>
        </w:pBdr>
        <w:tabs>
          <w:tab w:val="left" w:pos="2340"/>
        </w:tabs>
        <w:spacing w:before="280" w:after="280"/>
        <w:ind w:firstLine="708"/>
        <w:jc w:val="both"/>
      </w:pPr>
      <w:r w:rsidRPr="00B0728C">
        <w:rPr>
          <w:noProof/>
          <w:lang w:eastAsia="tr-TR"/>
        </w:rPr>
        <w:drawing>
          <wp:inline distT="0" distB="0" distL="0" distR="0" wp14:anchorId="64207784" wp14:editId="4C95E0EA">
            <wp:extent cx="5500047" cy="3111690"/>
            <wp:effectExtent l="0" t="0" r="43815" b="50800"/>
            <wp:docPr id="1" name="Diy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r w:rsidRPr="00B0728C">
        <w:t xml:space="preserve"> </w:t>
      </w:r>
    </w:p>
    <w:p w:rsidR="00744FF9" w:rsidRPr="00B0728C" w:rsidRDefault="00744FF9" w:rsidP="00744FF9">
      <w:pPr>
        <w:pBdr>
          <w:top w:val="nil"/>
          <w:left w:val="nil"/>
          <w:bottom w:val="nil"/>
          <w:right w:val="nil"/>
          <w:between w:val="nil"/>
        </w:pBdr>
        <w:tabs>
          <w:tab w:val="left" w:pos="2340"/>
        </w:tabs>
        <w:spacing w:before="280" w:after="280"/>
        <w:ind w:firstLine="708"/>
        <w:jc w:val="both"/>
      </w:pPr>
    </w:p>
    <w:p w:rsidR="002E4D1C" w:rsidRDefault="002E4D1C" w:rsidP="005A4B53">
      <w:pPr>
        <w:jc w:val="both"/>
        <w:rPr>
          <w:rFonts w:ascii="Times New Roman" w:hAnsi="Times New Roman" w:cs="Times New Roman"/>
        </w:rPr>
      </w:pPr>
    </w:p>
    <w:p w:rsidR="002E4D1C" w:rsidRDefault="002E4D1C" w:rsidP="005A4B53">
      <w:pPr>
        <w:jc w:val="both"/>
        <w:rPr>
          <w:rFonts w:ascii="Times New Roman" w:hAnsi="Times New Roman" w:cs="Times New Roman"/>
        </w:rPr>
      </w:pPr>
    </w:p>
    <w:p w:rsidR="002E4D1C" w:rsidRDefault="002E4D1C" w:rsidP="005A4B53">
      <w:pPr>
        <w:jc w:val="both"/>
        <w:rPr>
          <w:rFonts w:ascii="Times New Roman" w:hAnsi="Times New Roman" w:cs="Times New Roman"/>
        </w:rPr>
      </w:pPr>
    </w:p>
    <w:p w:rsidR="002E4D1C" w:rsidRDefault="002E4D1C" w:rsidP="005A4B53">
      <w:pPr>
        <w:jc w:val="both"/>
        <w:rPr>
          <w:rFonts w:ascii="Times New Roman" w:hAnsi="Times New Roman" w:cs="Times New Roman"/>
        </w:rPr>
      </w:pPr>
    </w:p>
    <w:p w:rsidR="002E4D1C" w:rsidRDefault="002E4D1C" w:rsidP="005A4B53">
      <w:pPr>
        <w:jc w:val="both"/>
        <w:rPr>
          <w:rFonts w:ascii="Times New Roman" w:hAnsi="Times New Roman" w:cs="Times New Roman"/>
        </w:rPr>
      </w:pPr>
    </w:p>
    <w:p w:rsidR="002E4D1C" w:rsidRDefault="002E4D1C" w:rsidP="005A4B53">
      <w:pPr>
        <w:jc w:val="both"/>
        <w:rPr>
          <w:rFonts w:ascii="Times New Roman" w:hAnsi="Times New Roman" w:cs="Times New Roman"/>
        </w:rPr>
      </w:pPr>
    </w:p>
    <w:p w:rsidR="002E4D1C" w:rsidRDefault="002E4D1C" w:rsidP="005A4B53">
      <w:pPr>
        <w:jc w:val="both"/>
        <w:rPr>
          <w:rFonts w:ascii="Times New Roman" w:hAnsi="Times New Roman" w:cs="Times New Roman"/>
        </w:rPr>
      </w:pPr>
    </w:p>
    <w:p w:rsidR="002E4D1C" w:rsidRDefault="002E4D1C" w:rsidP="005A4B53">
      <w:pPr>
        <w:jc w:val="both"/>
        <w:rPr>
          <w:rFonts w:ascii="Times New Roman" w:hAnsi="Times New Roman" w:cs="Times New Roman"/>
        </w:rPr>
      </w:pPr>
    </w:p>
    <w:p w:rsidR="002E4D1C" w:rsidRDefault="002E4D1C" w:rsidP="005A4B53">
      <w:pPr>
        <w:jc w:val="both"/>
        <w:rPr>
          <w:rFonts w:ascii="Times New Roman" w:hAnsi="Times New Roman" w:cs="Times New Roman"/>
        </w:rPr>
      </w:pPr>
    </w:p>
    <w:p w:rsidR="002E4D1C" w:rsidRDefault="002E4D1C" w:rsidP="005A4B53">
      <w:pPr>
        <w:jc w:val="both"/>
        <w:rPr>
          <w:rFonts w:ascii="Times New Roman" w:hAnsi="Times New Roman" w:cs="Times New Roman"/>
        </w:rPr>
      </w:pPr>
    </w:p>
    <w:p w:rsidR="002E4D1C" w:rsidRDefault="002E4D1C" w:rsidP="005A4B53">
      <w:pPr>
        <w:jc w:val="both"/>
        <w:rPr>
          <w:rFonts w:ascii="Times New Roman" w:hAnsi="Times New Roman" w:cs="Times New Roman"/>
        </w:rPr>
      </w:pPr>
    </w:p>
    <w:p w:rsidR="002E4D1C" w:rsidRDefault="002E4D1C" w:rsidP="005A4B53">
      <w:pPr>
        <w:jc w:val="both"/>
        <w:rPr>
          <w:rFonts w:ascii="Times New Roman" w:hAnsi="Times New Roman" w:cs="Times New Roman"/>
        </w:rPr>
      </w:pPr>
    </w:p>
    <w:p w:rsidR="00707696" w:rsidRPr="00707696" w:rsidRDefault="00707696" w:rsidP="00707696">
      <w:pPr>
        <w:jc w:val="both"/>
        <w:rPr>
          <w:rFonts w:ascii="Times New Roman" w:hAnsi="Times New Roman" w:cs="Times New Roman"/>
          <w:b/>
          <w:i/>
          <w:sz w:val="24"/>
          <w:szCs w:val="24"/>
          <w:shd w:val="clear" w:color="auto" w:fill="FFFFFF"/>
        </w:rPr>
      </w:pPr>
      <w:r w:rsidRPr="00707696">
        <w:rPr>
          <w:rFonts w:ascii="Times New Roman" w:hAnsi="Times New Roman" w:cs="Times New Roman"/>
          <w:b/>
          <w:i/>
          <w:sz w:val="24"/>
          <w:szCs w:val="24"/>
          <w:shd w:val="clear" w:color="auto" w:fill="FFFFFF"/>
        </w:rPr>
        <w:t>1.7.</w:t>
      </w:r>
      <w:r w:rsidRPr="00707696">
        <w:rPr>
          <w:rFonts w:ascii="Times New Roman" w:hAnsi="Times New Roman" w:cs="Times New Roman"/>
          <w:b/>
          <w:i/>
          <w:sz w:val="24"/>
          <w:szCs w:val="24"/>
        </w:rPr>
        <w:t>İyileştirmeye Yönelik Çalışmalar</w:t>
      </w:r>
    </w:p>
    <w:p w:rsidR="00707696" w:rsidRPr="00707696" w:rsidRDefault="00707696" w:rsidP="00707696">
      <w:pPr>
        <w:jc w:val="both"/>
        <w:rPr>
          <w:rFonts w:ascii="Times New Roman" w:hAnsi="Times New Roman" w:cs="Times New Roman"/>
          <w:sz w:val="24"/>
          <w:szCs w:val="24"/>
          <w:shd w:val="clear" w:color="auto" w:fill="FFFFFF"/>
        </w:rPr>
      </w:pPr>
      <w:r w:rsidRPr="00707696">
        <w:rPr>
          <w:rFonts w:ascii="Times New Roman" w:hAnsi="Times New Roman" w:cs="Times New Roman"/>
          <w:sz w:val="24"/>
          <w:szCs w:val="24"/>
          <w:shd w:val="clear" w:color="auto" w:fill="FFFFFF"/>
        </w:rPr>
        <w:t>Birimimiz</w:t>
      </w:r>
      <w:r w:rsidR="00273AED">
        <w:rPr>
          <w:rFonts w:ascii="Times New Roman" w:hAnsi="Times New Roman" w:cs="Times New Roman"/>
          <w:sz w:val="24"/>
          <w:szCs w:val="24"/>
          <w:shd w:val="clear" w:color="auto" w:fill="FFFFFF"/>
        </w:rPr>
        <w:t xml:space="preserve">de </w:t>
      </w:r>
      <w:r>
        <w:rPr>
          <w:rFonts w:ascii="Times New Roman" w:hAnsi="Times New Roman" w:cs="Times New Roman"/>
          <w:sz w:val="24"/>
          <w:szCs w:val="24"/>
          <w:shd w:val="clear" w:color="auto" w:fill="FFFFFF"/>
        </w:rPr>
        <w:t>iyileştirmeye yönelik çalışmalar devam etmektedir.</w:t>
      </w:r>
    </w:p>
    <w:p w:rsidR="00707696" w:rsidRPr="00102373" w:rsidRDefault="00707696" w:rsidP="00F4143C">
      <w:pPr>
        <w:pStyle w:val="ListeParagraf"/>
        <w:spacing w:after="0"/>
        <w:jc w:val="both"/>
        <w:rPr>
          <w:rFonts w:ascii="Times New Roman" w:hAnsi="Times New Roman" w:cs="Times New Roman"/>
          <w:b/>
          <w:sz w:val="24"/>
          <w:szCs w:val="24"/>
        </w:rPr>
      </w:pPr>
    </w:p>
    <w:p w:rsidR="006D4122" w:rsidRPr="00102373" w:rsidRDefault="00830A67" w:rsidP="003F0AC0">
      <w:pPr>
        <w:pStyle w:val="ListeParagraf"/>
        <w:numPr>
          <w:ilvl w:val="0"/>
          <w:numId w:val="3"/>
        </w:numPr>
        <w:spacing w:after="0"/>
        <w:jc w:val="both"/>
        <w:rPr>
          <w:rFonts w:ascii="Times New Roman" w:hAnsi="Times New Roman" w:cs="Times New Roman"/>
          <w:b/>
          <w:sz w:val="24"/>
          <w:szCs w:val="24"/>
        </w:rPr>
      </w:pPr>
      <w:r w:rsidRPr="00102373">
        <w:rPr>
          <w:rFonts w:ascii="Times New Roman" w:hAnsi="Times New Roman" w:cs="Times New Roman"/>
          <w:b/>
          <w:sz w:val="24"/>
          <w:szCs w:val="24"/>
        </w:rPr>
        <w:t>LİDERLİK, YÖNETİ</w:t>
      </w:r>
      <w:r w:rsidR="00BB1714" w:rsidRPr="00102373">
        <w:rPr>
          <w:rFonts w:ascii="Times New Roman" w:hAnsi="Times New Roman" w:cs="Times New Roman"/>
          <w:b/>
          <w:sz w:val="24"/>
          <w:szCs w:val="24"/>
        </w:rPr>
        <w:t>Şİ</w:t>
      </w:r>
      <w:r w:rsidRPr="00102373">
        <w:rPr>
          <w:rFonts w:ascii="Times New Roman" w:hAnsi="Times New Roman" w:cs="Times New Roman"/>
          <w:b/>
          <w:sz w:val="24"/>
          <w:szCs w:val="24"/>
        </w:rPr>
        <w:t>M VE KALİTE</w:t>
      </w:r>
    </w:p>
    <w:p w:rsidR="003F0AC0" w:rsidRPr="00102373" w:rsidRDefault="003F0AC0" w:rsidP="003F0AC0">
      <w:pPr>
        <w:pStyle w:val="ListeParagraf"/>
        <w:spacing w:after="0"/>
        <w:jc w:val="both"/>
        <w:rPr>
          <w:rFonts w:ascii="Times New Roman" w:hAnsi="Times New Roman" w:cs="Times New Roman"/>
          <w:b/>
          <w:sz w:val="24"/>
          <w:szCs w:val="24"/>
        </w:rPr>
      </w:pPr>
    </w:p>
    <w:p w:rsidR="003F0AC0" w:rsidRPr="00102373" w:rsidRDefault="003F0AC0" w:rsidP="003F0AC0">
      <w:pPr>
        <w:pStyle w:val="ListeParagraf"/>
        <w:spacing w:after="0"/>
        <w:ind w:left="0"/>
        <w:rPr>
          <w:rFonts w:ascii="Times New Roman" w:hAnsi="Times New Roman" w:cs="Times New Roman"/>
          <w:b/>
          <w:sz w:val="24"/>
          <w:szCs w:val="24"/>
        </w:rPr>
      </w:pPr>
      <w:r w:rsidRPr="00102373">
        <w:rPr>
          <w:rFonts w:ascii="Times New Roman" w:hAnsi="Times New Roman" w:cs="Times New Roman"/>
          <w:b/>
          <w:sz w:val="24"/>
          <w:szCs w:val="24"/>
        </w:rPr>
        <w:t xml:space="preserve">A.1. </w:t>
      </w:r>
      <w:r w:rsidR="00830A67" w:rsidRPr="00102373">
        <w:rPr>
          <w:rFonts w:ascii="Times New Roman" w:hAnsi="Times New Roman" w:cs="Times New Roman"/>
          <w:b/>
          <w:sz w:val="24"/>
          <w:szCs w:val="24"/>
        </w:rPr>
        <w:t>Liderlik ve Kalite</w:t>
      </w:r>
    </w:p>
    <w:p w:rsidR="00A91EDF" w:rsidRPr="00102373" w:rsidRDefault="00A91EDF" w:rsidP="00A91EDF">
      <w:pPr>
        <w:autoSpaceDE w:val="0"/>
        <w:autoSpaceDN w:val="0"/>
        <w:adjustRightInd w:val="0"/>
        <w:spacing w:after="0" w:line="240" w:lineRule="auto"/>
        <w:jc w:val="both"/>
        <w:rPr>
          <w:rFonts w:ascii="Times New Roman" w:hAnsi="Times New Roman" w:cs="Times New Roman"/>
          <w:sz w:val="24"/>
          <w:szCs w:val="24"/>
        </w:rPr>
      </w:pPr>
      <w:r w:rsidRPr="00102373">
        <w:rPr>
          <w:rFonts w:ascii="Times New Roman" w:hAnsi="Times New Roman" w:cs="Times New Roman"/>
          <w:sz w:val="24"/>
          <w:szCs w:val="24"/>
        </w:rPr>
        <w:t xml:space="preserve">Birimimiz yöneticileri gerekli liderlik eğitimi sertifikalarına sahip olup, </w:t>
      </w:r>
      <w:r w:rsidR="00273AED" w:rsidRPr="00102373">
        <w:rPr>
          <w:rFonts w:ascii="Times New Roman" w:hAnsi="Times New Roman" w:cs="Times New Roman"/>
          <w:sz w:val="24"/>
          <w:szCs w:val="24"/>
        </w:rPr>
        <w:t>birimde kalitenin arttırılması</w:t>
      </w:r>
      <w:r w:rsidR="00650022" w:rsidRPr="00102373">
        <w:rPr>
          <w:rFonts w:ascii="Times New Roman" w:hAnsi="Times New Roman" w:cs="Times New Roman"/>
          <w:sz w:val="24"/>
          <w:szCs w:val="24"/>
        </w:rPr>
        <w:t>na yönelik</w:t>
      </w:r>
      <w:r w:rsidR="00273AED" w:rsidRPr="00102373">
        <w:rPr>
          <w:rFonts w:ascii="Times New Roman" w:hAnsi="Times New Roman" w:cs="Times New Roman"/>
          <w:sz w:val="24"/>
          <w:szCs w:val="24"/>
        </w:rPr>
        <w:t xml:space="preserve"> iyileştirme çalışmalarına devam edilmektedir.</w:t>
      </w:r>
    </w:p>
    <w:p w:rsidR="00A91EDF" w:rsidRPr="002E4D1C" w:rsidRDefault="00A91EDF" w:rsidP="00A91EDF">
      <w:pPr>
        <w:autoSpaceDE w:val="0"/>
        <w:autoSpaceDN w:val="0"/>
        <w:adjustRightInd w:val="0"/>
        <w:spacing w:after="0" w:line="240" w:lineRule="auto"/>
        <w:jc w:val="both"/>
        <w:rPr>
          <w:rFonts w:ascii="Times New Roman" w:hAnsi="Times New Roman" w:cs="Times New Roman"/>
          <w:color w:val="FF0000"/>
          <w:sz w:val="24"/>
          <w:szCs w:val="24"/>
        </w:rPr>
      </w:pPr>
    </w:p>
    <w:p w:rsidR="009C36D9" w:rsidRPr="00102373" w:rsidRDefault="009C36D9" w:rsidP="006D4122">
      <w:pPr>
        <w:jc w:val="both"/>
        <w:rPr>
          <w:rFonts w:ascii="Times New Roman" w:hAnsi="Times New Roman" w:cs="Times New Roman"/>
          <w:b/>
          <w:i/>
          <w:sz w:val="24"/>
          <w:szCs w:val="24"/>
        </w:rPr>
      </w:pPr>
      <w:r w:rsidRPr="00102373">
        <w:rPr>
          <w:rFonts w:ascii="Times New Roman" w:hAnsi="Times New Roman" w:cs="Times New Roman"/>
          <w:b/>
          <w:i/>
          <w:sz w:val="24"/>
          <w:szCs w:val="24"/>
        </w:rPr>
        <w:t xml:space="preserve">A.1.1. </w:t>
      </w:r>
      <w:r w:rsidR="00A91EDF" w:rsidRPr="00102373">
        <w:rPr>
          <w:rFonts w:ascii="Times New Roman" w:hAnsi="Times New Roman" w:cs="Times New Roman"/>
          <w:b/>
          <w:i/>
          <w:sz w:val="24"/>
          <w:szCs w:val="24"/>
        </w:rPr>
        <w:t>Yöneti</w:t>
      </w:r>
      <w:r w:rsidR="004277C0" w:rsidRPr="00102373">
        <w:rPr>
          <w:rFonts w:ascii="Times New Roman" w:hAnsi="Times New Roman" w:cs="Times New Roman"/>
          <w:b/>
          <w:i/>
          <w:sz w:val="24"/>
          <w:szCs w:val="24"/>
        </w:rPr>
        <w:t>şi</w:t>
      </w:r>
      <w:r w:rsidR="00A91EDF" w:rsidRPr="00102373">
        <w:rPr>
          <w:rFonts w:ascii="Times New Roman" w:hAnsi="Times New Roman" w:cs="Times New Roman"/>
          <w:b/>
          <w:i/>
          <w:sz w:val="24"/>
          <w:szCs w:val="24"/>
        </w:rPr>
        <w:t>m Modeli ve İdari Yapı</w:t>
      </w:r>
    </w:p>
    <w:p w:rsidR="00102373" w:rsidRPr="00102373" w:rsidRDefault="00A91EDF" w:rsidP="00B363D0">
      <w:pPr>
        <w:pStyle w:val="GvdeMetni"/>
        <w:spacing w:line="276" w:lineRule="auto"/>
        <w:jc w:val="both"/>
      </w:pPr>
      <w:r w:rsidRPr="00102373">
        <w:rPr>
          <w:shd w:val="clear" w:color="auto" w:fill="FFFFFF"/>
        </w:rPr>
        <w:t>202</w:t>
      </w:r>
      <w:r w:rsidR="00452412" w:rsidRPr="00102373">
        <w:rPr>
          <w:shd w:val="clear" w:color="auto" w:fill="FFFFFF"/>
        </w:rPr>
        <w:t>4</w:t>
      </w:r>
      <w:r w:rsidRPr="00102373">
        <w:rPr>
          <w:shd w:val="clear" w:color="auto" w:fill="FFFFFF"/>
        </w:rPr>
        <w:t xml:space="preserve"> yılı itibariyle </w:t>
      </w:r>
      <w:r w:rsidR="00102373" w:rsidRPr="00102373">
        <w:t>Basın ve Halkla İlişkiler Koordinatörlüğünde</w:t>
      </w:r>
      <w:r w:rsidR="00452412" w:rsidRPr="00102373">
        <w:t xml:space="preserve"> 1 </w:t>
      </w:r>
      <w:r w:rsidR="00102373" w:rsidRPr="00102373">
        <w:t>koordinatör, 1 şef, 1 tasarımcı ve 2 kameraman görev almaktadır.</w:t>
      </w:r>
    </w:p>
    <w:p w:rsidR="00102373" w:rsidRPr="00102373" w:rsidRDefault="00102373" w:rsidP="00B363D0">
      <w:pPr>
        <w:pStyle w:val="GvdeMetni"/>
        <w:spacing w:line="276" w:lineRule="auto"/>
        <w:jc w:val="both"/>
      </w:pPr>
    </w:p>
    <w:p w:rsidR="00102373" w:rsidRPr="00102373" w:rsidRDefault="00A91EDF" w:rsidP="00B363D0">
      <w:pPr>
        <w:pStyle w:val="GvdeMetni"/>
        <w:spacing w:line="276" w:lineRule="auto"/>
        <w:jc w:val="both"/>
      </w:pPr>
      <w:r w:rsidRPr="00102373">
        <w:t>Basın ve Halkla İlişk</w:t>
      </w:r>
      <w:r w:rsidR="00102373" w:rsidRPr="00102373">
        <w:t>iler hizmetlerinin yürütülmesi, Üniversitede yapılan faaliyetlerin fotoğraf ve video çekimlerinin yapılması, bu etkinliklerin üniversite sayfasında haber yapılması ve bunların yerel ve ulusal basın ile paylaşılması Koordinatörlük tarafından yürütülür.</w:t>
      </w:r>
    </w:p>
    <w:p w:rsidR="00102373" w:rsidRPr="00102373" w:rsidRDefault="00A91EDF" w:rsidP="00B363D0">
      <w:pPr>
        <w:pStyle w:val="GvdeMetni"/>
        <w:spacing w:line="276" w:lineRule="auto"/>
        <w:jc w:val="both"/>
      </w:pPr>
      <w:r w:rsidRPr="00102373">
        <w:t xml:space="preserve"> </w:t>
      </w:r>
    </w:p>
    <w:p w:rsidR="0088639C" w:rsidRPr="00102373" w:rsidRDefault="0068038A" w:rsidP="00B363D0">
      <w:pPr>
        <w:pStyle w:val="GvdeMetni"/>
        <w:spacing w:line="276" w:lineRule="auto"/>
        <w:jc w:val="both"/>
      </w:pPr>
      <w:r w:rsidRPr="00102373">
        <w:rPr>
          <w:b/>
        </w:rPr>
        <w:t xml:space="preserve">Kanıt: </w:t>
      </w:r>
    </w:p>
    <w:p w:rsidR="00B363D0" w:rsidRPr="00102373" w:rsidRDefault="00B363D0" w:rsidP="00B363D0">
      <w:pPr>
        <w:autoSpaceDE w:val="0"/>
        <w:autoSpaceDN w:val="0"/>
        <w:adjustRightInd w:val="0"/>
        <w:spacing w:after="0" w:line="240" w:lineRule="auto"/>
        <w:jc w:val="both"/>
        <w:rPr>
          <w:rStyle w:val="Kpr"/>
          <w:rFonts w:ascii="Times New Roman" w:hAnsi="Times New Roman" w:cs="Times New Roman"/>
          <w:color w:val="auto"/>
          <w:sz w:val="24"/>
          <w:szCs w:val="24"/>
        </w:rPr>
      </w:pPr>
      <w:r w:rsidRPr="00102373">
        <w:rPr>
          <w:rFonts w:ascii="Times New Roman" w:hAnsi="Times New Roman" w:cs="Times New Roman"/>
          <w:sz w:val="24"/>
          <w:szCs w:val="24"/>
        </w:rPr>
        <w:fldChar w:fldCharType="begin"/>
      </w:r>
      <w:r w:rsidR="00996BEC">
        <w:rPr>
          <w:rFonts w:ascii="Times New Roman" w:hAnsi="Times New Roman" w:cs="Times New Roman"/>
          <w:sz w:val="24"/>
          <w:szCs w:val="24"/>
        </w:rPr>
        <w:instrText>HYPERLINK "C:\\Users\\Mehmet Söylemez\\Desktop\\KANITLAR\\2024 Birim Faaliyet Raporu güncel.pdf"</w:instrText>
      </w:r>
      <w:r w:rsidR="00996BEC" w:rsidRPr="00102373">
        <w:rPr>
          <w:rFonts w:ascii="Times New Roman" w:hAnsi="Times New Roman" w:cs="Times New Roman"/>
          <w:sz w:val="24"/>
          <w:szCs w:val="24"/>
        </w:rPr>
      </w:r>
      <w:r w:rsidRPr="00102373">
        <w:rPr>
          <w:rFonts w:ascii="Times New Roman" w:hAnsi="Times New Roman" w:cs="Times New Roman"/>
          <w:sz w:val="24"/>
          <w:szCs w:val="24"/>
        </w:rPr>
        <w:fldChar w:fldCharType="separate"/>
      </w:r>
    </w:p>
    <w:p w:rsidR="00A91EDF" w:rsidRPr="00102373" w:rsidRDefault="00B363D0" w:rsidP="00B363D0">
      <w:pPr>
        <w:autoSpaceDE w:val="0"/>
        <w:autoSpaceDN w:val="0"/>
        <w:adjustRightInd w:val="0"/>
        <w:spacing w:after="0" w:line="240" w:lineRule="auto"/>
        <w:jc w:val="both"/>
        <w:rPr>
          <w:rFonts w:ascii="Times New Roman" w:hAnsi="Times New Roman" w:cs="Times New Roman"/>
          <w:sz w:val="24"/>
          <w:szCs w:val="24"/>
        </w:rPr>
      </w:pPr>
      <w:r w:rsidRPr="00102373">
        <w:rPr>
          <w:rFonts w:ascii="Times New Roman" w:hAnsi="Times New Roman" w:cs="Times New Roman"/>
          <w:sz w:val="24"/>
          <w:szCs w:val="24"/>
        </w:rPr>
        <w:fldChar w:fldCharType="end"/>
      </w:r>
      <w:hyperlink r:id="rId15" w:history="1">
        <w:r w:rsidR="00A91EDF" w:rsidRPr="00102373">
          <w:rPr>
            <w:rStyle w:val="Kpr"/>
            <w:rFonts w:ascii="Times New Roman" w:hAnsi="Times New Roman" w:cs="Times New Roman"/>
            <w:color w:val="auto"/>
            <w:sz w:val="24"/>
            <w:szCs w:val="24"/>
          </w:rPr>
          <w:t>http://gs.giresun.edu.tr/</w:t>
        </w:r>
      </w:hyperlink>
    </w:p>
    <w:p w:rsidR="0099342F" w:rsidRPr="00102373" w:rsidRDefault="0099342F" w:rsidP="00A91EDF">
      <w:pPr>
        <w:spacing w:after="0"/>
        <w:jc w:val="both"/>
        <w:rPr>
          <w:rFonts w:ascii="Times New Roman" w:hAnsi="Times New Roman" w:cs="Times New Roman"/>
          <w:sz w:val="24"/>
          <w:szCs w:val="24"/>
        </w:rPr>
      </w:pPr>
    </w:p>
    <w:p w:rsidR="0099342F" w:rsidRPr="002E4D1C" w:rsidRDefault="0099342F" w:rsidP="00AA2FE1">
      <w:pPr>
        <w:autoSpaceDE w:val="0"/>
        <w:autoSpaceDN w:val="0"/>
        <w:adjustRightInd w:val="0"/>
        <w:spacing w:after="0" w:line="240" w:lineRule="auto"/>
        <w:jc w:val="both"/>
        <w:rPr>
          <w:rFonts w:ascii="Times New Roman" w:hAnsi="Times New Roman" w:cs="Times New Roman"/>
          <w:b/>
          <w:i/>
          <w:color w:val="FF0000"/>
          <w:sz w:val="24"/>
          <w:szCs w:val="24"/>
        </w:rPr>
      </w:pPr>
    </w:p>
    <w:p w:rsidR="0068038A" w:rsidRPr="00102373" w:rsidRDefault="0068038A" w:rsidP="00AA2FE1">
      <w:pPr>
        <w:autoSpaceDE w:val="0"/>
        <w:autoSpaceDN w:val="0"/>
        <w:adjustRightInd w:val="0"/>
        <w:spacing w:after="0" w:line="240" w:lineRule="auto"/>
        <w:jc w:val="both"/>
        <w:rPr>
          <w:rFonts w:ascii="Times New Roman" w:hAnsi="Times New Roman" w:cs="Times New Roman"/>
          <w:b/>
          <w:i/>
          <w:sz w:val="24"/>
          <w:szCs w:val="24"/>
        </w:rPr>
      </w:pPr>
      <w:r w:rsidRPr="00102373">
        <w:rPr>
          <w:rFonts w:ascii="Times New Roman" w:hAnsi="Times New Roman" w:cs="Times New Roman"/>
          <w:b/>
          <w:i/>
          <w:sz w:val="24"/>
          <w:szCs w:val="24"/>
        </w:rPr>
        <w:t xml:space="preserve">A.1.2. </w:t>
      </w:r>
      <w:r w:rsidR="00A91EDF" w:rsidRPr="00102373">
        <w:rPr>
          <w:rFonts w:ascii="Times New Roman" w:hAnsi="Times New Roman" w:cs="Times New Roman"/>
          <w:b/>
          <w:i/>
          <w:sz w:val="24"/>
          <w:szCs w:val="24"/>
        </w:rPr>
        <w:t>Liderlik</w:t>
      </w:r>
    </w:p>
    <w:p w:rsidR="0068038A" w:rsidRPr="00102373" w:rsidRDefault="0068038A" w:rsidP="00AA2FE1">
      <w:pPr>
        <w:autoSpaceDE w:val="0"/>
        <w:autoSpaceDN w:val="0"/>
        <w:adjustRightInd w:val="0"/>
        <w:spacing w:after="0" w:line="240" w:lineRule="auto"/>
        <w:jc w:val="both"/>
        <w:rPr>
          <w:rFonts w:ascii="Times New Roman" w:hAnsi="Times New Roman" w:cs="Times New Roman"/>
          <w:b/>
          <w:sz w:val="24"/>
          <w:szCs w:val="24"/>
        </w:rPr>
      </w:pPr>
    </w:p>
    <w:p w:rsidR="00A91EDF" w:rsidRPr="00102373" w:rsidRDefault="00A91EDF" w:rsidP="00A91EDF">
      <w:pPr>
        <w:autoSpaceDE w:val="0"/>
        <w:autoSpaceDN w:val="0"/>
        <w:adjustRightInd w:val="0"/>
        <w:spacing w:after="0" w:line="240" w:lineRule="auto"/>
        <w:jc w:val="both"/>
        <w:rPr>
          <w:rFonts w:ascii="Times New Roman" w:hAnsi="Times New Roman" w:cs="Times New Roman"/>
          <w:sz w:val="24"/>
          <w:szCs w:val="24"/>
        </w:rPr>
      </w:pPr>
      <w:r w:rsidRPr="00102373">
        <w:rPr>
          <w:rFonts w:ascii="Times New Roman" w:hAnsi="Times New Roman" w:cs="Times New Roman"/>
          <w:sz w:val="24"/>
          <w:szCs w:val="24"/>
        </w:rPr>
        <w:t xml:space="preserve">Birimimiz yöneticileri gerekli liderlik eğitimi sertifikalarına sahip olup, kalite çevrimleri konusunda </w:t>
      </w:r>
      <w:r w:rsidR="008D23FC" w:rsidRPr="00102373">
        <w:rPr>
          <w:rFonts w:ascii="Times New Roman" w:hAnsi="Times New Roman" w:cs="Times New Roman"/>
          <w:sz w:val="24"/>
          <w:szCs w:val="24"/>
        </w:rPr>
        <w:t>kendilerini sürekli geliştirmektedirler.</w:t>
      </w:r>
    </w:p>
    <w:p w:rsidR="00422E87" w:rsidRPr="00102373" w:rsidRDefault="00422E87" w:rsidP="00AA2FE1">
      <w:pPr>
        <w:autoSpaceDE w:val="0"/>
        <w:autoSpaceDN w:val="0"/>
        <w:adjustRightInd w:val="0"/>
        <w:spacing w:after="0" w:line="240" w:lineRule="auto"/>
        <w:jc w:val="both"/>
        <w:rPr>
          <w:rFonts w:ascii="Times New Roman" w:hAnsi="Times New Roman" w:cs="Times New Roman"/>
          <w:b/>
          <w:i/>
          <w:sz w:val="24"/>
          <w:szCs w:val="24"/>
        </w:rPr>
      </w:pPr>
    </w:p>
    <w:p w:rsidR="000B5AA0" w:rsidRPr="00102373" w:rsidRDefault="00C048A5" w:rsidP="00AA2FE1">
      <w:pPr>
        <w:autoSpaceDE w:val="0"/>
        <w:autoSpaceDN w:val="0"/>
        <w:adjustRightInd w:val="0"/>
        <w:spacing w:after="0" w:line="240" w:lineRule="auto"/>
        <w:jc w:val="both"/>
        <w:rPr>
          <w:rFonts w:ascii="Times New Roman" w:hAnsi="Times New Roman" w:cs="Times New Roman"/>
          <w:b/>
          <w:i/>
          <w:sz w:val="24"/>
          <w:szCs w:val="24"/>
        </w:rPr>
      </w:pPr>
      <w:r w:rsidRPr="00102373">
        <w:rPr>
          <w:rFonts w:ascii="Times New Roman" w:hAnsi="Times New Roman" w:cs="Times New Roman"/>
          <w:b/>
          <w:i/>
          <w:sz w:val="24"/>
          <w:szCs w:val="24"/>
        </w:rPr>
        <w:t xml:space="preserve">A.1.3. Kurumsal </w:t>
      </w:r>
      <w:r w:rsidR="00A91EDF" w:rsidRPr="00102373">
        <w:rPr>
          <w:rFonts w:ascii="Times New Roman" w:hAnsi="Times New Roman" w:cs="Times New Roman"/>
          <w:b/>
          <w:i/>
          <w:sz w:val="24"/>
          <w:szCs w:val="24"/>
        </w:rPr>
        <w:t>dönüşüm kapasitesi</w:t>
      </w:r>
    </w:p>
    <w:p w:rsidR="00707696" w:rsidRPr="00102373" w:rsidRDefault="00707696" w:rsidP="00AA2FE1">
      <w:pPr>
        <w:autoSpaceDE w:val="0"/>
        <w:autoSpaceDN w:val="0"/>
        <w:adjustRightInd w:val="0"/>
        <w:spacing w:after="0" w:line="240" w:lineRule="auto"/>
        <w:jc w:val="both"/>
        <w:rPr>
          <w:rFonts w:ascii="Times New Roman" w:hAnsi="Times New Roman" w:cs="Times New Roman"/>
          <w:b/>
          <w:i/>
          <w:sz w:val="24"/>
          <w:szCs w:val="24"/>
        </w:rPr>
      </w:pPr>
    </w:p>
    <w:p w:rsidR="000D4F9A" w:rsidRPr="00102373" w:rsidRDefault="00707696" w:rsidP="00AA2FE1">
      <w:pPr>
        <w:autoSpaceDE w:val="0"/>
        <w:autoSpaceDN w:val="0"/>
        <w:adjustRightInd w:val="0"/>
        <w:spacing w:after="0" w:line="240" w:lineRule="auto"/>
        <w:jc w:val="both"/>
        <w:rPr>
          <w:rFonts w:ascii="Times New Roman" w:hAnsi="Times New Roman" w:cs="Times New Roman"/>
          <w:sz w:val="24"/>
          <w:szCs w:val="24"/>
        </w:rPr>
      </w:pPr>
      <w:r w:rsidRPr="00102373">
        <w:rPr>
          <w:rFonts w:ascii="Times New Roman" w:hAnsi="Times New Roman" w:cs="Times New Roman"/>
          <w:sz w:val="24"/>
          <w:szCs w:val="24"/>
        </w:rPr>
        <w:t>Standart uygulamalar ve mevzuatın yanı sıra birimin ihtiyaçları doğrultusunda özgün yaklaşım ve geliştirmeler yapılacaktır.</w:t>
      </w:r>
    </w:p>
    <w:p w:rsidR="00707696" w:rsidRPr="002E4D1C" w:rsidRDefault="00707696" w:rsidP="00AA2FE1">
      <w:pPr>
        <w:autoSpaceDE w:val="0"/>
        <w:autoSpaceDN w:val="0"/>
        <w:adjustRightInd w:val="0"/>
        <w:spacing w:after="0" w:line="240" w:lineRule="auto"/>
        <w:jc w:val="both"/>
        <w:rPr>
          <w:rFonts w:ascii="Times New Roman" w:hAnsi="Times New Roman" w:cs="Times New Roman"/>
          <w:color w:val="FF0000"/>
          <w:sz w:val="24"/>
          <w:szCs w:val="24"/>
        </w:rPr>
      </w:pPr>
    </w:p>
    <w:p w:rsidR="000759F4" w:rsidRPr="002E4D1C" w:rsidRDefault="000759F4" w:rsidP="00F002FD">
      <w:pPr>
        <w:autoSpaceDE w:val="0"/>
        <w:autoSpaceDN w:val="0"/>
        <w:adjustRightInd w:val="0"/>
        <w:spacing w:after="0" w:line="240" w:lineRule="auto"/>
        <w:jc w:val="both"/>
        <w:rPr>
          <w:rFonts w:ascii="Times New Roman" w:hAnsi="Times New Roman" w:cs="Times New Roman"/>
          <w:b/>
          <w:i/>
          <w:color w:val="FF0000"/>
          <w:sz w:val="24"/>
          <w:szCs w:val="24"/>
        </w:rPr>
      </w:pPr>
    </w:p>
    <w:p w:rsidR="00F002FD" w:rsidRPr="00102373" w:rsidRDefault="00F002FD" w:rsidP="00F002FD">
      <w:pPr>
        <w:autoSpaceDE w:val="0"/>
        <w:autoSpaceDN w:val="0"/>
        <w:adjustRightInd w:val="0"/>
        <w:spacing w:after="0" w:line="240" w:lineRule="auto"/>
        <w:jc w:val="both"/>
        <w:rPr>
          <w:rFonts w:ascii="Times New Roman" w:hAnsi="Times New Roman" w:cs="Times New Roman"/>
          <w:b/>
          <w:i/>
          <w:sz w:val="24"/>
          <w:szCs w:val="24"/>
        </w:rPr>
      </w:pPr>
      <w:r w:rsidRPr="00102373">
        <w:rPr>
          <w:rFonts w:ascii="Times New Roman" w:hAnsi="Times New Roman" w:cs="Times New Roman"/>
          <w:b/>
          <w:i/>
          <w:sz w:val="24"/>
          <w:szCs w:val="24"/>
        </w:rPr>
        <w:t>A.</w:t>
      </w:r>
      <w:r w:rsidR="009477D0" w:rsidRPr="00102373">
        <w:rPr>
          <w:rFonts w:ascii="Times New Roman" w:hAnsi="Times New Roman" w:cs="Times New Roman"/>
          <w:b/>
          <w:i/>
          <w:sz w:val="24"/>
          <w:szCs w:val="24"/>
        </w:rPr>
        <w:t>1.5.Kamuoyunu bilgilendirme ve hesap verebilirlik</w:t>
      </w:r>
    </w:p>
    <w:p w:rsidR="006D4107" w:rsidRPr="00102373" w:rsidRDefault="006D4107" w:rsidP="00F002FD">
      <w:pPr>
        <w:autoSpaceDE w:val="0"/>
        <w:autoSpaceDN w:val="0"/>
        <w:adjustRightInd w:val="0"/>
        <w:spacing w:after="0" w:line="240" w:lineRule="auto"/>
        <w:jc w:val="both"/>
        <w:rPr>
          <w:rFonts w:ascii="Times New Roman" w:hAnsi="Times New Roman" w:cs="Times New Roman"/>
          <w:b/>
          <w:i/>
          <w:sz w:val="24"/>
          <w:szCs w:val="24"/>
        </w:rPr>
      </w:pPr>
    </w:p>
    <w:p w:rsidR="009477D0" w:rsidRPr="00102373" w:rsidRDefault="009477D0" w:rsidP="009477D0">
      <w:pPr>
        <w:autoSpaceDE w:val="0"/>
        <w:autoSpaceDN w:val="0"/>
        <w:adjustRightInd w:val="0"/>
        <w:spacing w:after="0" w:line="240" w:lineRule="auto"/>
        <w:jc w:val="both"/>
        <w:rPr>
          <w:rFonts w:ascii="Times New Roman" w:hAnsi="Times New Roman" w:cs="Times New Roman"/>
          <w:b/>
          <w:sz w:val="24"/>
          <w:szCs w:val="24"/>
        </w:rPr>
      </w:pPr>
      <w:r w:rsidRPr="00102373">
        <w:rPr>
          <w:rFonts w:ascii="Times New Roman" w:hAnsi="Times New Roman" w:cs="Times New Roman"/>
          <w:b/>
          <w:sz w:val="24"/>
          <w:szCs w:val="24"/>
        </w:rPr>
        <w:t>Birimimizce gerçekleştirilen veya gerçekleştirilecek olan tüm faaliyetler hakkındaki bilgiler açık ve güncel bir şekilde birimimiz web sitesi aracılığı ile yapılmaktadır.</w:t>
      </w:r>
      <w:r w:rsidR="00102373" w:rsidRPr="00102373">
        <w:rPr>
          <w:rFonts w:ascii="Times New Roman" w:hAnsi="Times New Roman" w:cs="Times New Roman"/>
          <w:b/>
          <w:sz w:val="24"/>
          <w:szCs w:val="24"/>
        </w:rPr>
        <w:t xml:space="preserve"> </w:t>
      </w:r>
    </w:p>
    <w:p w:rsidR="009477D0" w:rsidRPr="00102373" w:rsidRDefault="009477D0" w:rsidP="009477D0">
      <w:pPr>
        <w:autoSpaceDE w:val="0"/>
        <w:autoSpaceDN w:val="0"/>
        <w:adjustRightInd w:val="0"/>
        <w:spacing w:after="0" w:line="240" w:lineRule="auto"/>
        <w:jc w:val="both"/>
        <w:rPr>
          <w:rFonts w:ascii="Times New Roman" w:hAnsi="Times New Roman" w:cs="Times New Roman"/>
          <w:b/>
          <w:sz w:val="24"/>
          <w:szCs w:val="24"/>
        </w:rPr>
      </w:pPr>
      <w:r w:rsidRPr="00102373">
        <w:rPr>
          <w:rFonts w:ascii="Times New Roman" w:hAnsi="Times New Roman" w:cs="Times New Roman"/>
          <w:b/>
          <w:sz w:val="24"/>
          <w:szCs w:val="24"/>
        </w:rPr>
        <w:t xml:space="preserve">Kanıt: </w:t>
      </w:r>
    </w:p>
    <w:p w:rsidR="009477D0" w:rsidRPr="002E4D1C" w:rsidRDefault="00344585" w:rsidP="009477D0">
      <w:pPr>
        <w:autoSpaceDE w:val="0"/>
        <w:autoSpaceDN w:val="0"/>
        <w:adjustRightInd w:val="0"/>
        <w:spacing w:after="0" w:line="240" w:lineRule="auto"/>
        <w:jc w:val="both"/>
        <w:rPr>
          <w:rStyle w:val="Kpr"/>
          <w:rFonts w:ascii="Times New Roman" w:hAnsi="Times New Roman" w:cs="Times New Roman"/>
          <w:color w:val="FF0000"/>
          <w:sz w:val="24"/>
          <w:szCs w:val="24"/>
        </w:rPr>
      </w:pPr>
      <w:hyperlink r:id="rId16" w:history="1">
        <w:r w:rsidR="00102373" w:rsidRPr="00F92BEE">
          <w:rPr>
            <w:rStyle w:val="Kpr"/>
            <w:rFonts w:ascii="Times New Roman" w:hAnsi="Times New Roman" w:cs="Times New Roman"/>
            <w:sz w:val="24"/>
            <w:szCs w:val="24"/>
          </w:rPr>
          <w:t>http://giresun.edu.tr/</w:t>
        </w:r>
      </w:hyperlink>
    </w:p>
    <w:p w:rsidR="00B21CB7" w:rsidRPr="002E4D1C" w:rsidRDefault="00B21CB7" w:rsidP="009477D0">
      <w:pPr>
        <w:autoSpaceDE w:val="0"/>
        <w:autoSpaceDN w:val="0"/>
        <w:adjustRightInd w:val="0"/>
        <w:spacing w:after="0" w:line="240" w:lineRule="auto"/>
        <w:jc w:val="both"/>
        <w:rPr>
          <w:rStyle w:val="Kpr"/>
          <w:rFonts w:ascii="Times New Roman" w:hAnsi="Times New Roman" w:cs="Times New Roman"/>
          <w:color w:val="FF0000"/>
          <w:sz w:val="24"/>
          <w:szCs w:val="24"/>
        </w:rPr>
      </w:pPr>
    </w:p>
    <w:p w:rsidR="00B21CB7" w:rsidRPr="002E4D1C" w:rsidRDefault="00B21CB7" w:rsidP="009477D0">
      <w:pPr>
        <w:autoSpaceDE w:val="0"/>
        <w:autoSpaceDN w:val="0"/>
        <w:adjustRightInd w:val="0"/>
        <w:spacing w:after="0" w:line="240" w:lineRule="auto"/>
        <w:jc w:val="both"/>
        <w:rPr>
          <w:rFonts w:ascii="Times New Roman" w:hAnsi="Times New Roman" w:cs="Times New Roman"/>
          <w:color w:val="FF0000"/>
          <w:sz w:val="24"/>
          <w:szCs w:val="24"/>
        </w:rPr>
      </w:pPr>
    </w:p>
    <w:p w:rsidR="00C15F8B" w:rsidRDefault="00C15F8B" w:rsidP="006D4107">
      <w:pPr>
        <w:autoSpaceDE w:val="0"/>
        <w:autoSpaceDN w:val="0"/>
        <w:adjustRightInd w:val="0"/>
        <w:spacing w:after="0" w:line="240" w:lineRule="auto"/>
        <w:jc w:val="both"/>
        <w:rPr>
          <w:rFonts w:ascii="Times New Roman" w:hAnsi="Times New Roman" w:cs="Times New Roman"/>
          <w:b/>
          <w:color w:val="FF0000"/>
          <w:sz w:val="24"/>
          <w:szCs w:val="24"/>
        </w:rPr>
      </w:pPr>
    </w:p>
    <w:p w:rsidR="00102373" w:rsidRDefault="00102373" w:rsidP="006D4107">
      <w:pPr>
        <w:autoSpaceDE w:val="0"/>
        <w:autoSpaceDN w:val="0"/>
        <w:adjustRightInd w:val="0"/>
        <w:spacing w:after="0" w:line="240" w:lineRule="auto"/>
        <w:jc w:val="both"/>
        <w:rPr>
          <w:rFonts w:ascii="Times New Roman" w:hAnsi="Times New Roman" w:cs="Times New Roman"/>
          <w:b/>
          <w:color w:val="FF0000"/>
          <w:sz w:val="24"/>
          <w:szCs w:val="24"/>
        </w:rPr>
      </w:pPr>
    </w:p>
    <w:p w:rsidR="00102373" w:rsidRDefault="00102373" w:rsidP="006D4107">
      <w:pPr>
        <w:autoSpaceDE w:val="0"/>
        <w:autoSpaceDN w:val="0"/>
        <w:adjustRightInd w:val="0"/>
        <w:spacing w:after="0" w:line="240" w:lineRule="auto"/>
        <w:jc w:val="both"/>
        <w:rPr>
          <w:rFonts w:ascii="Times New Roman" w:hAnsi="Times New Roman" w:cs="Times New Roman"/>
          <w:b/>
          <w:color w:val="FF0000"/>
          <w:sz w:val="24"/>
          <w:szCs w:val="24"/>
        </w:rPr>
      </w:pPr>
    </w:p>
    <w:p w:rsidR="00102373" w:rsidRPr="002E4D1C" w:rsidRDefault="00102373" w:rsidP="006D4107">
      <w:pPr>
        <w:autoSpaceDE w:val="0"/>
        <w:autoSpaceDN w:val="0"/>
        <w:adjustRightInd w:val="0"/>
        <w:spacing w:after="0" w:line="240" w:lineRule="auto"/>
        <w:jc w:val="both"/>
        <w:rPr>
          <w:rFonts w:ascii="Times New Roman" w:hAnsi="Times New Roman" w:cs="Times New Roman"/>
          <w:b/>
          <w:color w:val="FF0000"/>
          <w:sz w:val="24"/>
          <w:szCs w:val="24"/>
        </w:rPr>
      </w:pPr>
    </w:p>
    <w:p w:rsidR="006D4107" w:rsidRPr="00102373" w:rsidRDefault="0069225E" w:rsidP="006D4107">
      <w:pPr>
        <w:autoSpaceDE w:val="0"/>
        <w:autoSpaceDN w:val="0"/>
        <w:adjustRightInd w:val="0"/>
        <w:spacing w:after="0" w:line="240" w:lineRule="auto"/>
        <w:jc w:val="both"/>
        <w:rPr>
          <w:rFonts w:ascii="Times New Roman" w:hAnsi="Times New Roman" w:cs="Times New Roman"/>
          <w:b/>
          <w:sz w:val="24"/>
          <w:szCs w:val="24"/>
        </w:rPr>
      </w:pPr>
      <w:r w:rsidRPr="00102373">
        <w:rPr>
          <w:rFonts w:ascii="Times New Roman" w:hAnsi="Times New Roman" w:cs="Times New Roman"/>
          <w:b/>
          <w:sz w:val="24"/>
          <w:szCs w:val="24"/>
        </w:rPr>
        <w:lastRenderedPageBreak/>
        <w:t>A.2</w:t>
      </w:r>
      <w:r w:rsidR="006D4107" w:rsidRPr="00102373">
        <w:rPr>
          <w:rFonts w:ascii="Times New Roman" w:hAnsi="Times New Roman" w:cs="Times New Roman"/>
          <w:b/>
          <w:sz w:val="24"/>
          <w:szCs w:val="24"/>
        </w:rPr>
        <w:t>.</w:t>
      </w:r>
      <w:r w:rsidRPr="00102373">
        <w:rPr>
          <w:rFonts w:ascii="Times New Roman" w:hAnsi="Times New Roman" w:cs="Times New Roman"/>
          <w:b/>
          <w:sz w:val="24"/>
          <w:szCs w:val="24"/>
        </w:rPr>
        <w:t xml:space="preserve"> Misyon ve Stratejik Amaçlar</w:t>
      </w:r>
    </w:p>
    <w:p w:rsidR="00F002FD" w:rsidRPr="00102373" w:rsidRDefault="00F002FD" w:rsidP="00F002FD">
      <w:pPr>
        <w:autoSpaceDE w:val="0"/>
        <w:autoSpaceDN w:val="0"/>
        <w:adjustRightInd w:val="0"/>
        <w:spacing w:after="0" w:line="240" w:lineRule="auto"/>
        <w:jc w:val="both"/>
        <w:rPr>
          <w:rFonts w:ascii="Times New Roman" w:hAnsi="Times New Roman" w:cs="Times New Roman"/>
          <w:b/>
          <w:sz w:val="24"/>
          <w:szCs w:val="24"/>
        </w:rPr>
      </w:pPr>
    </w:p>
    <w:p w:rsidR="00C15F8B" w:rsidRPr="00102373" w:rsidRDefault="004C3AE5" w:rsidP="0069225E">
      <w:pPr>
        <w:jc w:val="both"/>
        <w:rPr>
          <w:rStyle w:val="Kpr"/>
          <w:rFonts w:ascii="Times New Roman" w:hAnsi="Times New Roman" w:cs="Times New Roman"/>
          <w:color w:val="auto"/>
          <w:sz w:val="24"/>
          <w:szCs w:val="24"/>
          <w:u w:val="none"/>
        </w:rPr>
      </w:pPr>
      <w:r w:rsidRPr="00102373">
        <w:rPr>
          <w:rFonts w:ascii="Times New Roman" w:hAnsi="Times New Roman" w:cs="Times New Roman"/>
          <w:sz w:val="24"/>
          <w:szCs w:val="24"/>
        </w:rPr>
        <w:t>Birimimiz üniversitemizin stratejik plan hedefleri doğrultusunda iş ve işlemlerini gerçekleştirmektedir.</w:t>
      </w:r>
    </w:p>
    <w:p w:rsidR="0068038A" w:rsidRPr="002E4D1C" w:rsidRDefault="0068038A" w:rsidP="00AA2FE1">
      <w:pPr>
        <w:autoSpaceDE w:val="0"/>
        <w:autoSpaceDN w:val="0"/>
        <w:adjustRightInd w:val="0"/>
        <w:spacing w:after="0" w:line="240" w:lineRule="auto"/>
        <w:jc w:val="both"/>
        <w:rPr>
          <w:rFonts w:ascii="Times New Roman" w:hAnsi="Times New Roman" w:cs="Times New Roman"/>
          <w:b/>
          <w:color w:val="FF0000"/>
          <w:sz w:val="24"/>
          <w:szCs w:val="24"/>
        </w:rPr>
      </w:pPr>
    </w:p>
    <w:p w:rsidR="00C15F8B" w:rsidRPr="002E4D1C" w:rsidRDefault="0069225E" w:rsidP="00AA2FE1">
      <w:pPr>
        <w:autoSpaceDE w:val="0"/>
        <w:autoSpaceDN w:val="0"/>
        <w:adjustRightInd w:val="0"/>
        <w:spacing w:after="0" w:line="240" w:lineRule="auto"/>
        <w:jc w:val="both"/>
        <w:rPr>
          <w:rFonts w:ascii="Times New Roman" w:hAnsi="Times New Roman" w:cs="Times New Roman"/>
          <w:b/>
          <w:i/>
          <w:color w:val="FF0000"/>
          <w:sz w:val="24"/>
          <w:szCs w:val="24"/>
        </w:rPr>
      </w:pPr>
      <w:r w:rsidRPr="002E4D1C">
        <w:rPr>
          <w:rFonts w:ascii="Times New Roman" w:hAnsi="Times New Roman" w:cs="Times New Roman"/>
          <w:b/>
          <w:i/>
          <w:color w:val="FF0000"/>
          <w:sz w:val="24"/>
          <w:szCs w:val="24"/>
        </w:rPr>
        <w:t>A.2.1. Misyon, vizyon ve politikalar</w:t>
      </w:r>
    </w:p>
    <w:p w:rsidR="0069225E" w:rsidRPr="002E4D1C" w:rsidRDefault="0069225E" w:rsidP="00AA2FE1">
      <w:pPr>
        <w:autoSpaceDE w:val="0"/>
        <w:autoSpaceDN w:val="0"/>
        <w:adjustRightInd w:val="0"/>
        <w:spacing w:after="0" w:line="240" w:lineRule="auto"/>
        <w:jc w:val="both"/>
        <w:rPr>
          <w:rFonts w:ascii="Times New Roman" w:hAnsi="Times New Roman" w:cs="Times New Roman"/>
          <w:color w:val="FF0000"/>
          <w:sz w:val="24"/>
          <w:szCs w:val="24"/>
        </w:rPr>
      </w:pPr>
    </w:p>
    <w:p w:rsidR="0069225E" w:rsidRPr="002E4D1C" w:rsidRDefault="0069225E" w:rsidP="0069225E">
      <w:pPr>
        <w:autoSpaceDE w:val="0"/>
        <w:autoSpaceDN w:val="0"/>
        <w:adjustRightInd w:val="0"/>
        <w:spacing w:after="0" w:line="240" w:lineRule="auto"/>
        <w:jc w:val="both"/>
        <w:rPr>
          <w:rStyle w:val="HTMLCite"/>
          <w:rFonts w:ascii="Times New Roman" w:hAnsi="Times New Roman" w:cs="Times New Roman"/>
          <w:i w:val="0"/>
          <w:iCs w:val="0"/>
          <w:color w:val="FF0000"/>
          <w:sz w:val="24"/>
          <w:szCs w:val="24"/>
          <w:shd w:val="clear" w:color="auto" w:fill="F3F3F3"/>
        </w:rPr>
      </w:pPr>
      <w:r w:rsidRPr="002E4D1C">
        <w:rPr>
          <w:rFonts w:ascii="Times New Roman" w:hAnsi="Times New Roman" w:cs="Times New Roman"/>
          <w:color w:val="FF0000"/>
          <w:sz w:val="24"/>
          <w:szCs w:val="24"/>
        </w:rPr>
        <w:t>Akreditasyon, Akademik Değerlendirme ve Kalite Koordinatörlüğü tarafından yayınlanmış olan Kalite Güvencesi Sistemi Politikaları</w:t>
      </w:r>
      <w:r w:rsidRPr="002E4D1C">
        <w:rPr>
          <w:rFonts w:ascii="Times New Roman" w:hAnsi="Times New Roman" w:cs="Times New Roman"/>
          <w:b/>
          <w:color w:val="FF0000"/>
          <w:sz w:val="24"/>
          <w:szCs w:val="24"/>
        </w:rPr>
        <w:t xml:space="preserve"> </w:t>
      </w:r>
      <w:r w:rsidRPr="002E4D1C">
        <w:rPr>
          <w:rFonts w:ascii="Times New Roman" w:hAnsi="Times New Roman" w:cs="Times New Roman"/>
          <w:color w:val="FF0000"/>
          <w:sz w:val="24"/>
          <w:szCs w:val="24"/>
        </w:rPr>
        <w:t>(</w:t>
      </w:r>
      <w:r w:rsidRPr="002E4D1C">
        <w:rPr>
          <w:rStyle w:val="Gl"/>
          <w:rFonts w:ascii="Times New Roman" w:hAnsi="Times New Roman" w:cs="Times New Roman"/>
          <w:color w:val="FF0000"/>
          <w:sz w:val="24"/>
          <w:szCs w:val="24"/>
          <w:shd w:val="clear" w:color="auto" w:fill="F3F3F3"/>
        </w:rPr>
        <w:t>Giresun Üniversitesi</w:t>
      </w:r>
      <w:r w:rsidRPr="002E4D1C">
        <w:rPr>
          <w:rStyle w:val="HTMLCite"/>
          <w:rFonts w:ascii="Times New Roman" w:hAnsi="Times New Roman" w:cs="Times New Roman"/>
          <w:i w:val="0"/>
          <w:iCs w:val="0"/>
          <w:color w:val="FF0000"/>
          <w:sz w:val="24"/>
          <w:szCs w:val="24"/>
          <w:shd w:val="clear" w:color="auto" w:fill="F3F3F3"/>
        </w:rPr>
        <w:t>; kalite politikası ve stratejik planı doğrultusunda, misyon ve vizyonu ile uyumlu stratejilerini ve bu stratejileriyle ilişkili hedeflerine ulaştığının belirlenmesi amacıyla, tüm birimlerinin sorumluluklarını ve konumlarını dikkate alarak uluslararası standartlara uygun olarak oluşturduğu kalite güvencesi mekanizmalarını, ölçme ve değerlendirme faaliyetlerini ve süreçlerini bütünleşik bir yapıda tasarlayarak, iç ve dış paydaşlarına belirlenen standartlara uygun olarak hizmet vermeyi ve bu hizmetlerde sürdürülebilirliği sağlamayı </w:t>
      </w:r>
      <w:r w:rsidRPr="002E4D1C">
        <w:rPr>
          <w:rStyle w:val="Gl"/>
          <w:rFonts w:ascii="Times New Roman" w:hAnsi="Times New Roman" w:cs="Times New Roman"/>
          <w:color w:val="FF0000"/>
          <w:sz w:val="24"/>
          <w:szCs w:val="24"/>
          <w:shd w:val="clear" w:color="auto" w:fill="F3F3F3"/>
        </w:rPr>
        <w:t>kalite güvencesi politikası</w:t>
      </w:r>
      <w:r w:rsidRPr="002E4D1C">
        <w:rPr>
          <w:rStyle w:val="HTMLCite"/>
          <w:rFonts w:ascii="Times New Roman" w:hAnsi="Times New Roman" w:cs="Times New Roman"/>
          <w:i w:val="0"/>
          <w:iCs w:val="0"/>
          <w:color w:val="FF0000"/>
          <w:sz w:val="24"/>
          <w:szCs w:val="24"/>
          <w:shd w:val="clear" w:color="auto" w:fill="F3F3F3"/>
        </w:rPr>
        <w:t> olarak benimsemektedir.) birimimiz web sitesinde kalite başlığı altında tüm paydaşların erişeceği şekilde ilan edilmiştir.</w:t>
      </w:r>
    </w:p>
    <w:p w:rsidR="009319DA" w:rsidRPr="002E4D1C" w:rsidRDefault="009319DA" w:rsidP="0069225E">
      <w:pPr>
        <w:autoSpaceDE w:val="0"/>
        <w:autoSpaceDN w:val="0"/>
        <w:adjustRightInd w:val="0"/>
        <w:spacing w:after="0" w:line="240" w:lineRule="auto"/>
        <w:jc w:val="both"/>
        <w:rPr>
          <w:rStyle w:val="HTMLCite"/>
          <w:rFonts w:ascii="Times New Roman" w:hAnsi="Times New Roman" w:cs="Times New Roman"/>
          <w:i w:val="0"/>
          <w:iCs w:val="0"/>
          <w:color w:val="FF0000"/>
          <w:sz w:val="24"/>
          <w:szCs w:val="24"/>
          <w:shd w:val="clear" w:color="auto" w:fill="F3F3F3"/>
        </w:rPr>
      </w:pPr>
    </w:p>
    <w:p w:rsidR="009319DA" w:rsidRPr="002E4D1C" w:rsidRDefault="009319DA" w:rsidP="009319DA">
      <w:pPr>
        <w:autoSpaceDE w:val="0"/>
        <w:autoSpaceDN w:val="0"/>
        <w:adjustRightInd w:val="0"/>
        <w:spacing w:after="0" w:line="240" w:lineRule="auto"/>
        <w:jc w:val="both"/>
        <w:rPr>
          <w:rStyle w:val="HTMLCite"/>
          <w:rFonts w:ascii="Times New Roman" w:hAnsi="Times New Roman" w:cs="Times New Roman"/>
          <w:i w:val="0"/>
          <w:iCs w:val="0"/>
          <w:color w:val="FF0000"/>
          <w:sz w:val="24"/>
          <w:szCs w:val="24"/>
          <w:shd w:val="clear" w:color="auto" w:fill="F3F3F3"/>
        </w:rPr>
      </w:pPr>
      <w:r w:rsidRPr="002E4D1C">
        <w:rPr>
          <w:rStyle w:val="HTMLCite"/>
          <w:rFonts w:ascii="Times New Roman" w:hAnsi="Times New Roman" w:cs="Times New Roman"/>
          <w:b/>
          <w:i w:val="0"/>
          <w:iCs w:val="0"/>
          <w:color w:val="FF0000"/>
          <w:sz w:val="24"/>
          <w:szCs w:val="24"/>
          <w:shd w:val="clear" w:color="auto" w:fill="F3F3F3"/>
        </w:rPr>
        <w:t>Kanıt:</w:t>
      </w:r>
      <w:r w:rsidRPr="002E4D1C">
        <w:rPr>
          <w:rStyle w:val="HTMLCite"/>
          <w:rFonts w:ascii="Times New Roman" w:hAnsi="Times New Roman" w:cs="Times New Roman"/>
          <w:i w:val="0"/>
          <w:iCs w:val="0"/>
          <w:color w:val="FF0000"/>
          <w:sz w:val="24"/>
          <w:szCs w:val="24"/>
          <w:shd w:val="clear" w:color="auto" w:fill="F3F3F3"/>
        </w:rPr>
        <w:t xml:space="preserve"> </w:t>
      </w:r>
    </w:p>
    <w:p w:rsidR="009319DA" w:rsidRPr="002E4D1C" w:rsidRDefault="00344585" w:rsidP="009319DA">
      <w:pPr>
        <w:autoSpaceDE w:val="0"/>
        <w:autoSpaceDN w:val="0"/>
        <w:adjustRightInd w:val="0"/>
        <w:spacing w:after="0" w:line="240" w:lineRule="auto"/>
        <w:jc w:val="both"/>
        <w:rPr>
          <w:rFonts w:ascii="Times New Roman" w:hAnsi="Times New Roman" w:cs="Times New Roman"/>
          <w:color w:val="FF0000"/>
          <w:sz w:val="24"/>
          <w:szCs w:val="24"/>
        </w:rPr>
      </w:pPr>
      <w:hyperlink r:id="rId17" w:history="1">
        <w:r w:rsidR="009319DA" w:rsidRPr="002E4D1C">
          <w:rPr>
            <w:rStyle w:val="Kpr"/>
            <w:rFonts w:ascii="Times New Roman" w:hAnsi="Times New Roman" w:cs="Times New Roman"/>
            <w:color w:val="FF0000"/>
            <w:sz w:val="24"/>
            <w:szCs w:val="24"/>
          </w:rPr>
          <w:t>https://kalite.giresun.edu.tr/tr/page/kalite-guvence-sistemi-politikasi/7137</w:t>
        </w:r>
      </w:hyperlink>
    </w:p>
    <w:p w:rsidR="009319DA" w:rsidRPr="002E4D1C" w:rsidRDefault="00344585" w:rsidP="009319DA">
      <w:pPr>
        <w:autoSpaceDE w:val="0"/>
        <w:autoSpaceDN w:val="0"/>
        <w:adjustRightInd w:val="0"/>
        <w:spacing w:after="0" w:line="240" w:lineRule="auto"/>
        <w:jc w:val="both"/>
        <w:rPr>
          <w:rFonts w:ascii="Times New Roman" w:hAnsi="Times New Roman" w:cs="Times New Roman"/>
          <w:color w:val="FF0000"/>
          <w:sz w:val="24"/>
          <w:szCs w:val="24"/>
        </w:rPr>
      </w:pPr>
      <w:hyperlink r:id="rId18" w:history="1">
        <w:r w:rsidR="009319DA" w:rsidRPr="002E4D1C">
          <w:rPr>
            <w:rStyle w:val="Kpr"/>
            <w:rFonts w:ascii="Times New Roman" w:hAnsi="Times New Roman" w:cs="Times New Roman"/>
            <w:color w:val="FF0000"/>
            <w:sz w:val="24"/>
            <w:szCs w:val="24"/>
            <w:shd w:val="clear" w:color="auto" w:fill="F3F3F3"/>
          </w:rPr>
          <w:t>http://gs.giresun.edu.tr/#</w:t>
        </w:r>
      </w:hyperlink>
    </w:p>
    <w:p w:rsidR="0099342F" w:rsidRPr="002E4D1C" w:rsidRDefault="0099342F" w:rsidP="00C15F8B">
      <w:pPr>
        <w:autoSpaceDE w:val="0"/>
        <w:autoSpaceDN w:val="0"/>
        <w:adjustRightInd w:val="0"/>
        <w:spacing w:after="0" w:line="240" w:lineRule="auto"/>
        <w:jc w:val="both"/>
        <w:rPr>
          <w:rFonts w:ascii="Times New Roman" w:hAnsi="Times New Roman" w:cs="Times New Roman"/>
          <w:b/>
          <w:color w:val="FF0000"/>
          <w:sz w:val="24"/>
          <w:szCs w:val="24"/>
        </w:rPr>
      </w:pPr>
    </w:p>
    <w:p w:rsidR="0099342F" w:rsidRPr="002E4D1C" w:rsidRDefault="0099342F" w:rsidP="00C15F8B">
      <w:pPr>
        <w:autoSpaceDE w:val="0"/>
        <w:autoSpaceDN w:val="0"/>
        <w:adjustRightInd w:val="0"/>
        <w:spacing w:after="0" w:line="240" w:lineRule="auto"/>
        <w:jc w:val="both"/>
        <w:rPr>
          <w:rFonts w:ascii="Times New Roman" w:hAnsi="Times New Roman" w:cs="Times New Roman"/>
          <w:b/>
          <w:color w:val="FF0000"/>
          <w:sz w:val="24"/>
          <w:szCs w:val="24"/>
        </w:rPr>
      </w:pPr>
    </w:p>
    <w:p w:rsidR="00C15F8B" w:rsidRPr="002653AC" w:rsidRDefault="00C15F8B" w:rsidP="00C15F8B">
      <w:pPr>
        <w:autoSpaceDE w:val="0"/>
        <w:autoSpaceDN w:val="0"/>
        <w:adjustRightInd w:val="0"/>
        <w:spacing w:after="0" w:line="240" w:lineRule="auto"/>
        <w:jc w:val="both"/>
        <w:rPr>
          <w:rFonts w:ascii="Times New Roman" w:hAnsi="Times New Roman" w:cs="Times New Roman"/>
          <w:b/>
          <w:bCs/>
          <w:i/>
          <w:sz w:val="24"/>
          <w:szCs w:val="24"/>
        </w:rPr>
      </w:pPr>
      <w:r w:rsidRPr="002653AC">
        <w:rPr>
          <w:rFonts w:ascii="Times New Roman" w:hAnsi="Times New Roman" w:cs="Times New Roman"/>
          <w:b/>
          <w:i/>
          <w:sz w:val="24"/>
          <w:szCs w:val="24"/>
        </w:rPr>
        <w:t>A.</w:t>
      </w:r>
      <w:r w:rsidR="009319DA" w:rsidRPr="002653AC">
        <w:rPr>
          <w:rFonts w:ascii="Times New Roman" w:hAnsi="Times New Roman" w:cs="Times New Roman"/>
          <w:b/>
          <w:i/>
          <w:sz w:val="24"/>
          <w:szCs w:val="24"/>
        </w:rPr>
        <w:t>2.2. Stratejik amaç ve hedefler</w:t>
      </w:r>
    </w:p>
    <w:p w:rsidR="009319DA" w:rsidRPr="002653AC" w:rsidRDefault="002653AC" w:rsidP="009319DA">
      <w:pPr>
        <w:pStyle w:val="GvdeMetni"/>
        <w:spacing w:before="124" w:line="276" w:lineRule="auto"/>
        <w:ind w:right="102"/>
        <w:jc w:val="both"/>
      </w:pPr>
      <w:r w:rsidRPr="002653AC">
        <w:t>Koordinatörlüğün amacı; Üniversitenin mensupları ve birimleri arasında etkili iletişimi sağlamak, Üniversitenin iletişim hedeflerini belirlemek, hedefe yönelik stratejiler geliştirmek ve bu stratejilere uygun eylem planlarının uygulama sürecini yönetmek ve Üniversiteyi ulusal ve uluslararası alanlarda en etkin şekilde tanıtarak, kurumsal saygınlığını artıracak çalışmalar yapmaktır.</w:t>
      </w:r>
    </w:p>
    <w:p w:rsidR="00AB52D4" w:rsidRPr="002653AC" w:rsidRDefault="00AB52D4" w:rsidP="00C15F8B">
      <w:pPr>
        <w:autoSpaceDE w:val="0"/>
        <w:autoSpaceDN w:val="0"/>
        <w:adjustRightInd w:val="0"/>
        <w:spacing w:after="0" w:line="240" w:lineRule="auto"/>
        <w:jc w:val="both"/>
        <w:rPr>
          <w:rFonts w:ascii="Times New Roman" w:hAnsi="Times New Roman" w:cs="Times New Roman"/>
          <w:b/>
          <w:bCs/>
          <w:sz w:val="24"/>
          <w:szCs w:val="24"/>
        </w:rPr>
      </w:pPr>
      <w:r w:rsidRPr="002653AC">
        <w:rPr>
          <w:rFonts w:ascii="Times New Roman" w:hAnsi="Times New Roman" w:cs="Times New Roman"/>
          <w:b/>
          <w:bCs/>
          <w:sz w:val="24"/>
          <w:szCs w:val="24"/>
        </w:rPr>
        <w:t>Kanıt:</w:t>
      </w:r>
    </w:p>
    <w:p w:rsidR="00AB52D4" w:rsidRPr="002653AC" w:rsidRDefault="009319DA" w:rsidP="00C15F8B">
      <w:pPr>
        <w:autoSpaceDE w:val="0"/>
        <w:autoSpaceDN w:val="0"/>
        <w:adjustRightInd w:val="0"/>
        <w:spacing w:after="0" w:line="240" w:lineRule="auto"/>
        <w:jc w:val="both"/>
        <w:rPr>
          <w:rStyle w:val="Kpr"/>
          <w:rFonts w:ascii="Times New Roman" w:hAnsi="Times New Roman" w:cs="Times New Roman"/>
          <w:bCs/>
          <w:color w:val="auto"/>
          <w:sz w:val="24"/>
          <w:szCs w:val="24"/>
        </w:rPr>
      </w:pPr>
      <w:r w:rsidRPr="002653AC">
        <w:rPr>
          <w:rFonts w:ascii="Times New Roman" w:hAnsi="Times New Roman" w:cs="Times New Roman"/>
          <w:bCs/>
          <w:sz w:val="24"/>
          <w:szCs w:val="24"/>
        </w:rPr>
        <w:fldChar w:fldCharType="begin"/>
      </w:r>
      <w:r w:rsidR="00996BEC">
        <w:rPr>
          <w:rFonts w:ascii="Times New Roman" w:hAnsi="Times New Roman" w:cs="Times New Roman"/>
          <w:bCs/>
          <w:sz w:val="24"/>
          <w:szCs w:val="24"/>
        </w:rPr>
        <w:instrText>HYPERLINK "C:\\Users\\Mehmet Söylemez\\Desktop\\KANITLAR\\2024 Birim Faaliyet Raporu güncel.pdf"</w:instrText>
      </w:r>
      <w:r w:rsidR="00996BEC" w:rsidRPr="002653AC">
        <w:rPr>
          <w:rFonts w:ascii="Times New Roman" w:hAnsi="Times New Roman" w:cs="Times New Roman"/>
          <w:bCs/>
          <w:sz w:val="24"/>
          <w:szCs w:val="24"/>
        </w:rPr>
      </w:r>
      <w:r w:rsidRPr="002653AC">
        <w:rPr>
          <w:rFonts w:ascii="Times New Roman" w:hAnsi="Times New Roman" w:cs="Times New Roman"/>
          <w:bCs/>
          <w:sz w:val="24"/>
          <w:szCs w:val="24"/>
        </w:rPr>
        <w:fldChar w:fldCharType="separate"/>
      </w:r>
      <w:r w:rsidR="002653AC" w:rsidRPr="002653AC">
        <w:rPr>
          <w:rStyle w:val="Kpr"/>
          <w:rFonts w:ascii="Times New Roman" w:hAnsi="Times New Roman" w:cs="Times New Roman"/>
          <w:bCs/>
          <w:color w:val="auto"/>
          <w:sz w:val="24"/>
          <w:szCs w:val="24"/>
        </w:rPr>
        <w:t>Basın ve Halkla İlişkiler Koordinatörlüğü yönergesi</w:t>
      </w:r>
    </w:p>
    <w:p w:rsidR="00F9510F" w:rsidRPr="002E4D1C" w:rsidRDefault="009319DA" w:rsidP="00C15F8B">
      <w:pPr>
        <w:autoSpaceDE w:val="0"/>
        <w:autoSpaceDN w:val="0"/>
        <w:adjustRightInd w:val="0"/>
        <w:spacing w:after="0" w:line="240" w:lineRule="auto"/>
        <w:jc w:val="both"/>
        <w:rPr>
          <w:rFonts w:ascii="Times New Roman" w:hAnsi="Times New Roman" w:cs="Times New Roman"/>
          <w:bCs/>
          <w:color w:val="FF0000"/>
          <w:sz w:val="24"/>
          <w:szCs w:val="24"/>
        </w:rPr>
      </w:pPr>
      <w:r w:rsidRPr="002653AC">
        <w:rPr>
          <w:rFonts w:ascii="Times New Roman" w:hAnsi="Times New Roman" w:cs="Times New Roman"/>
          <w:bCs/>
          <w:sz w:val="24"/>
          <w:szCs w:val="24"/>
        </w:rPr>
        <w:fldChar w:fldCharType="end"/>
      </w:r>
    </w:p>
    <w:p w:rsidR="00AB52D4" w:rsidRPr="002E4D1C" w:rsidRDefault="00AB52D4" w:rsidP="00C15F8B">
      <w:pPr>
        <w:autoSpaceDE w:val="0"/>
        <w:autoSpaceDN w:val="0"/>
        <w:adjustRightInd w:val="0"/>
        <w:spacing w:after="0" w:line="240" w:lineRule="auto"/>
        <w:jc w:val="both"/>
        <w:rPr>
          <w:rFonts w:ascii="Times New Roman" w:hAnsi="Times New Roman" w:cs="Times New Roman"/>
          <w:b/>
          <w:bCs/>
          <w:i/>
          <w:color w:val="FF0000"/>
          <w:sz w:val="24"/>
          <w:szCs w:val="24"/>
        </w:rPr>
      </w:pPr>
    </w:p>
    <w:p w:rsidR="00AB52D4" w:rsidRPr="002653AC" w:rsidRDefault="004C0B9A" w:rsidP="00F9510F">
      <w:pPr>
        <w:autoSpaceDE w:val="0"/>
        <w:autoSpaceDN w:val="0"/>
        <w:adjustRightInd w:val="0"/>
        <w:spacing w:after="0" w:line="240" w:lineRule="auto"/>
        <w:jc w:val="both"/>
        <w:rPr>
          <w:rFonts w:ascii="Times New Roman" w:hAnsi="Times New Roman" w:cs="Times New Roman"/>
          <w:b/>
          <w:sz w:val="24"/>
          <w:szCs w:val="24"/>
        </w:rPr>
      </w:pPr>
      <w:r w:rsidRPr="002653AC">
        <w:rPr>
          <w:rFonts w:ascii="Times New Roman" w:hAnsi="Times New Roman" w:cs="Times New Roman"/>
          <w:b/>
          <w:sz w:val="24"/>
          <w:szCs w:val="24"/>
        </w:rPr>
        <w:t>A.3. Yönetim Sistemleri</w:t>
      </w:r>
    </w:p>
    <w:p w:rsidR="004C0B9A" w:rsidRPr="002653AC" w:rsidRDefault="004C0B9A" w:rsidP="00F9510F">
      <w:pPr>
        <w:autoSpaceDE w:val="0"/>
        <w:autoSpaceDN w:val="0"/>
        <w:adjustRightInd w:val="0"/>
        <w:spacing w:after="0" w:line="240" w:lineRule="auto"/>
        <w:jc w:val="both"/>
        <w:rPr>
          <w:rFonts w:ascii="Times New Roman" w:hAnsi="Times New Roman" w:cs="Times New Roman"/>
          <w:b/>
          <w:sz w:val="24"/>
          <w:szCs w:val="24"/>
        </w:rPr>
      </w:pPr>
    </w:p>
    <w:p w:rsidR="004C0B9A" w:rsidRPr="002653AC" w:rsidRDefault="004C0B9A" w:rsidP="00F9510F">
      <w:pPr>
        <w:autoSpaceDE w:val="0"/>
        <w:autoSpaceDN w:val="0"/>
        <w:adjustRightInd w:val="0"/>
        <w:spacing w:after="0" w:line="240" w:lineRule="auto"/>
        <w:jc w:val="both"/>
        <w:rPr>
          <w:rFonts w:ascii="Times New Roman" w:hAnsi="Times New Roman" w:cs="Times New Roman"/>
          <w:b/>
          <w:i/>
          <w:sz w:val="24"/>
          <w:szCs w:val="24"/>
        </w:rPr>
      </w:pPr>
      <w:r w:rsidRPr="002653AC">
        <w:rPr>
          <w:rFonts w:ascii="Times New Roman" w:hAnsi="Times New Roman" w:cs="Times New Roman"/>
          <w:b/>
          <w:i/>
          <w:sz w:val="24"/>
          <w:szCs w:val="24"/>
        </w:rPr>
        <w:t>A.3.1.Bilgi Yönetim Sistemi</w:t>
      </w:r>
    </w:p>
    <w:p w:rsidR="00AB52D4" w:rsidRPr="002653AC" w:rsidRDefault="00AB52D4" w:rsidP="00F9510F">
      <w:pPr>
        <w:autoSpaceDE w:val="0"/>
        <w:autoSpaceDN w:val="0"/>
        <w:adjustRightInd w:val="0"/>
        <w:spacing w:after="0" w:line="240" w:lineRule="auto"/>
        <w:jc w:val="both"/>
        <w:rPr>
          <w:rFonts w:ascii="Times New Roman" w:hAnsi="Times New Roman" w:cs="Times New Roman"/>
          <w:b/>
          <w:i/>
          <w:sz w:val="24"/>
          <w:szCs w:val="24"/>
        </w:rPr>
      </w:pPr>
    </w:p>
    <w:p w:rsidR="004C0B9A" w:rsidRPr="002653AC" w:rsidRDefault="002653AC" w:rsidP="004C0B9A">
      <w:pPr>
        <w:pStyle w:val="GvdeMetni"/>
        <w:spacing w:line="360" w:lineRule="auto"/>
        <w:ind w:right="349"/>
        <w:jc w:val="both"/>
        <w:rPr>
          <w:b/>
        </w:rPr>
      </w:pPr>
      <w:r w:rsidRPr="002653AC">
        <w:t>Basın ve Halkla İlişkiler Koordinatörlüğü biriminde</w:t>
      </w:r>
      <w:r w:rsidR="004C0B9A" w:rsidRPr="002653AC">
        <w:t xml:space="preserve"> yürütülen iş ve işlemlerde var olan yazılım programları kullanılmakta olup; her personelin kullanımında bilgisayar bulunmaktadır.</w:t>
      </w:r>
      <w:r w:rsidRPr="002653AC">
        <w:t xml:space="preserve"> Bunun yanı sıra yapılan etkinliklerin video ve fotoğraflarının yer aldığı harici bir kayıt birimi yer almaktadır. </w:t>
      </w:r>
      <w:r w:rsidR="004C0B9A" w:rsidRPr="002653AC">
        <w:t xml:space="preserve"> Yazı işleri ve evrak kayıt işlemleri </w:t>
      </w:r>
      <w:r w:rsidR="009765D9" w:rsidRPr="002653AC">
        <w:t xml:space="preserve">EBYS </w:t>
      </w:r>
      <w:r w:rsidR="004C0B9A" w:rsidRPr="002653AC">
        <w:t>üzerinden gerçekleştirilmektedir.</w:t>
      </w:r>
      <w:r w:rsidR="009765D9" w:rsidRPr="002653AC">
        <w:t xml:space="preserve"> </w:t>
      </w:r>
      <w:r w:rsidR="00D91276" w:rsidRPr="002653AC">
        <w:t>Diğer iş ve işlemler için de gerekli otomasyon sistemleri aktif olarak kullanılmaktadır.</w:t>
      </w:r>
      <w:r w:rsidR="00DB5CAF" w:rsidRPr="002653AC">
        <w:rPr>
          <w:b/>
        </w:rPr>
        <w:t>(</w:t>
      </w:r>
      <w:r w:rsidR="004C0B9A" w:rsidRPr="002653AC">
        <w:rPr>
          <w:b/>
        </w:rPr>
        <w:t>KBS, e-bütçe, GÜYBİS, netiket vs.)</w:t>
      </w:r>
    </w:p>
    <w:p w:rsidR="002653AC" w:rsidRPr="002653AC" w:rsidRDefault="002653AC" w:rsidP="004C0B9A">
      <w:pPr>
        <w:pStyle w:val="GvdeMetni"/>
        <w:spacing w:line="360" w:lineRule="auto"/>
        <w:ind w:right="103"/>
        <w:jc w:val="both"/>
        <w:rPr>
          <w:b/>
        </w:rPr>
      </w:pPr>
    </w:p>
    <w:p w:rsidR="002C1EC2" w:rsidRPr="002653AC" w:rsidRDefault="002C1EC2" w:rsidP="002C1EC2">
      <w:pPr>
        <w:autoSpaceDE w:val="0"/>
        <w:autoSpaceDN w:val="0"/>
        <w:adjustRightInd w:val="0"/>
        <w:spacing w:after="0" w:line="240" w:lineRule="auto"/>
        <w:jc w:val="both"/>
        <w:rPr>
          <w:rFonts w:ascii="Times New Roman" w:hAnsi="Times New Roman" w:cs="Times New Roman"/>
          <w:b/>
          <w:i/>
          <w:sz w:val="24"/>
          <w:szCs w:val="24"/>
        </w:rPr>
      </w:pPr>
      <w:r w:rsidRPr="002653AC">
        <w:rPr>
          <w:rFonts w:ascii="Times New Roman" w:hAnsi="Times New Roman" w:cs="Times New Roman"/>
          <w:b/>
          <w:i/>
          <w:sz w:val="24"/>
          <w:szCs w:val="24"/>
        </w:rPr>
        <w:t>A.3.2.İnsan kaynakları yönetimi</w:t>
      </w:r>
    </w:p>
    <w:p w:rsidR="00696512" w:rsidRPr="002653AC" w:rsidRDefault="00696512" w:rsidP="00C15F8B">
      <w:pPr>
        <w:autoSpaceDE w:val="0"/>
        <w:autoSpaceDN w:val="0"/>
        <w:adjustRightInd w:val="0"/>
        <w:spacing w:after="0" w:line="240" w:lineRule="auto"/>
        <w:jc w:val="both"/>
        <w:rPr>
          <w:rFonts w:ascii="Times New Roman" w:hAnsi="Times New Roman" w:cs="Times New Roman"/>
          <w:b/>
          <w:bCs/>
          <w:i/>
          <w:sz w:val="24"/>
          <w:szCs w:val="24"/>
        </w:rPr>
      </w:pPr>
    </w:p>
    <w:p w:rsidR="002C1EC2" w:rsidRPr="002653AC" w:rsidRDefault="002C1EC2" w:rsidP="002C1EC2">
      <w:pPr>
        <w:pStyle w:val="GvdeMetni"/>
        <w:spacing w:line="360" w:lineRule="auto"/>
        <w:ind w:right="103"/>
        <w:jc w:val="both"/>
      </w:pPr>
      <w:r w:rsidRPr="002653AC">
        <w:t>Birimimiz</w:t>
      </w:r>
      <w:r w:rsidR="007211B7" w:rsidRPr="002653AC">
        <w:t xml:space="preserve">de </w:t>
      </w:r>
      <w:r w:rsidRPr="002653AC">
        <w:t>işe</w:t>
      </w:r>
      <w:r w:rsidR="007211B7" w:rsidRPr="002653AC">
        <w:t xml:space="preserve"> </w:t>
      </w:r>
      <w:r w:rsidRPr="002653AC">
        <w:t>atanan personelin gerekli yetkinlikleri</w:t>
      </w:r>
      <w:r w:rsidR="00347CF5" w:rsidRPr="002653AC">
        <w:t xml:space="preserve"> doğrultusunda</w:t>
      </w:r>
      <w:r w:rsidRPr="002653AC">
        <w:t xml:space="preserve"> görev tanımları </w:t>
      </w:r>
      <w:r w:rsidR="007211B7" w:rsidRPr="002653AC">
        <w:t xml:space="preserve"> </w:t>
      </w:r>
      <w:r w:rsidR="00347CF5" w:rsidRPr="002653AC">
        <w:lastRenderedPageBreak/>
        <w:t xml:space="preserve">yapılmaktadır. İşe </w:t>
      </w:r>
      <w:r w:rsidR="007211B7" w:rsidRPr="002653AC">
        <w:t>atanan</w:t>
      </w:r>
      <w:r w:rsidR="00347CF5" w:rsidRPr="002653AC">
        <w:t xml:space="preserve"> idari personelin tanımlanan görevle ilgili </w:t>
      </w:r>
      <w:r w:rsidR="007211B7" w:rsidRPr="002653AC">
        <w:t xml:space="preserve">gerekli </w:t>
      </w:r>
      <w:r w:rsidR="00347CF5" w:rsidRPr="002653AC">
        <w:t>uyum ve eğitim çalışmaları yapılmaktadır.</w:t>
      </w:r>
    </w:p>
    <w:p w:rsidR="002C1EC2" w:rsidRPr="002653AC" w:rsidRDefault="002C1EC2" w:rsidP="002C1EC2">
      <w:pPr>
        <w:pStyle w:val="GvdeMetni"/>
        <w:spacing w:line="360" w:lineRule="auto"/>
        <w:ind w:right="103"/>
        <w:jc w:val="both"/>
        <w:rPr>
          <w:b/>
        </w:rPr>
      </w:pPr>
      <w:r w:rsidRPr="002653AC">
        <w:rPr>
          <w:b/>
        </w:rPr>
        <w:t>Kanıt:</w:t>
      </w:r>
    </w:p>
    <w:p w:rsidR="002C1EC2" w:rsidRPr="002653AC" w:rsidRDefault="00344585" w:rsidP="002C1EC2">
      <w:pPr>
        <w:pStyle w:val="GvdeMetni"/>
        <w:spacing w:line="360" w:lineRule="auto"/>
        <w:ind w:right="103"/>
        <w:jc w:val="both"/>
      </w:pPr>
      <w:hyperlink r:id="rId19" w:history="1">
        <w:r w:rsidR="002C1EC2" w:rsidRPr="002653AC">
          <w:rPr>
            <w:rStyle w:val="Kpr"/>
            <w:color w:val="auto"/>
          </w:rPr>
          <w:t>http://gs.giresun.edu.tr/tr/page/gorev-dagilimi-2/2616</w:t>
        </w:r>
      </w:hyperlink>
    </w:p>
    <w:p w:rsidR="0099342F" w:rsidRPr="002E4D1C" w:rsidRDefault="0099342F" w:rsidP="00C15F8B">
      <w:pPr>
        <w:autoSpaceDE w:val="0"/>
        <w:autoSpaceDN w:val="0"/>
        <w:adjustRightInd w:val="0"/>
        <w:spacing w:after="0" w:line="240" w:lineRule="auto"/>
        <w:jc w:val="both"/>
        <w:rPr>
          <w:rFonts w:ascii="Times New Roman" w:hAnsi="Times New Roman" w:cs="Times New Roman"/>
          <w:b/>
          <w:bCs/>
          <w:i/>
          <w:color w:val="FF0000"/>
          <w:sz w:val="24"/>
          <w:szCs w:val="24"/>
        </w:rPr>
      </w:pPr>
    </w:p>
    <w:p w:rsidR="002C1EC2" w:rsidRPr="00744FF9" w:rsidRDefault="002C1EC2" w:rsidP="002C1EC2">
      <w:pPr>
        <w:autoSpaceDE w:val="0"/>
        <w:autoSpaceDN w:val="0"/>
        <w:adjustRightInd w:val="0"/>
        <w:spacing w:after="0" w:line="240" w:lineRule="auto"/>
        <w:jc w:val="both"/>
        <w:rPr>
          <w:rFonts w:ascii="Times New Roman" w:hAnsi="Times New Roman" w:cs="Times New Roman"/>
          <w:b/>
          <w:i/>
          <w:color w:val="000000" w:themeColor="text1"/>
          <w:sz w:val="24"/>
          <w:szCs w:val="24"/>
        </w:rPr>
      </w:pPr>
      <w:r w:rsidRPr="00744FF9">
        <w:rPr>
          <w:rFonts w:ascii="Times New Roman" w:hAnsi="Times New Roman" w:cs="Times New Roman"/>
          <w:b/>
          <w:i/>
          <w:color w:val="000000" w:themeColor="text1"/>
          <w:sz w:val="24"/>
          <w:szCs w:val="24"/>
        </w:rPr>
        <w:t>A.3.3.F</w:t>
      </w:r>
      <w:r w:rsidR="004C68A4" w:rsidRPr="00744FF9">
        <w:rPr>
          <w:rFonts w:ascii="Times New Roman" w:hAnsi="Times New Roman" w:cs="Times New Roman"/>
          <w:b/>
          <w:i/>
          <w:color w:val="000000" w:themeColor="text1"/>
          <w:sz w:val="24"/>
          <w:szCs w:val="24"/>
        </w:rPr>
        <w:t>i</w:t>
      </w:r>
      <w:r w:rsidRPr="00744FF9">
        <w:rPr>
          <w:rFonts w:ascii="Times New Roman" w:hAnsi="Times New Roman" w:cs="Times New Roman"/>
          <w:b/>
          <w:i/>
          <w:color w:val="000000" w:themeColor="text1"/>
          <w:sz w:val="24"/>
          <w:szCs w:val="24"/>
        </w:rPr>
        <w:t>nansal yönetim</w:t>
      </w:r>
    </w:p>
    <w:p w:rsidR="00F9510F" w:rsidRPr="00744FF9" w:rsidRDefault="00F9510F" w:rsidP="00C15F8B">
      <w:pPr>
        <w:autoSpaceDE w:val="0"/>
        <w:autoSpaceDN w:val="0"/>
        <w:adjustRightInd w:val="0"/>
        <w:spacing w:after="0" w:line="240" w:lineRule="auto"/>
        <w:jc w:val="both"/>
        <w:rPr>
          <w:rFonts w:ascii="Times New Roman" w:hAnsi="Times New Roman" w:cs="Times New Roman"/>
          <w:b/>
          <w:bCs/>
          <w:i/>
          <w:color w:val="000000" w:themeColor="text1"/>
          <w:sz w:val="24"/>
          <w:szCs w:val="24"/>
        </w:rPr>
      </w:pPr>
    </w:p>
    <w:p w:rsidR="002C1EC2" w:rsidRPr="00744FF9" w:rsidRDefault="00744FF9" w:rsidP="002C1EC2">
      <w:pPr>
        <w:pStyle w:val="GvdeMetni"/>
        <w:spacing w:after="240" w:line="360" w:lineRule="auto"/>
        <w:ind w:right="103"/>
        <w:jc w:val="both"/>
        <w:rPr>
          <w:color w:val="000000" w:themeColor="text1"/>
        </w:rPr>
      </w:pPr>
      <w:r w:rsidRPr="00744FF9">
        <w:rPr>
          <w:color w:val="000000" w:themeColor="text1"/>
        </w:rPr>
        <w:t>Birimimizin bütçesi bulunmadığından bu konuda bir çalışma yürütülmemektedir.</w:t>
      </w:r>
    </w:p>
    <w:p w:rsidR="00696512" w:rsidRPr="002E4D1C" w:rsidRDefault="00696512" w:rsidP="000F4B71">
      <w:pPr>
        <w:autoSpaceDE w:val="0"/>
        <w:autoSpaceDN w:val="0"/>
        <w:adjustRightInd w:val="0"/>
        <w:spacing w:after="0" w:line="240" w:lineRule="auto"/>
        <w:jc w:val="both"/>
        <w:rPr>
          <w:rFonts w:ascii="Times New Roman" w:hAnsi="Times New Roman" w:cs="Times New Roman"/>
          <w:b/>
          <w:color w:val="FF0000"/>
          <w:sz w:val="24"/>
          <w:szCs w:val="24"/>
        </w:rPr>
      </w:pPr>
    </w:p>
    <w:p w:rsidR="00C15F8B" w:rsidRPr="002653AC" w:rsidRDefault="000F4B71" w:rsidP="00C15F8B">
      <w:pPr>
        <w:autoSpaceDE w:val="0"/>
        <w:autoSpaceDN w:val="0"/>
        <w:adjustRightInd w:val="0"/>
        <w:spacing w:after="0" w:line="240" w:lineRule="auto"/>
        <w:jc w:val="both"/>
        <w:rPr>
          <w:rFonts w:ascii="Times New Roman" w:hAnsi="Times New Roman" w:cs="Times New Roman"/>
          <w:b/>
          <w:i/>
          <w:sz w:val="24"/>
          <w:szCs w:val="24"/>
        </w:rPr>
      </w:pPr>
      <w:r w:rsidRPr="002653AC">
        <w:rPr>
          <w:rFonts w:ascii="Times New Roman" w:hAnsi="Times New Roman" w:cs="Times New Roman"/>
          <w:b/>
          <w:i/>
          <w:sz w:val="24"/>
          <w:szCs w:val="24"/>
        </w:rPr>
        <w:t>A.</w:t>
      </w:r>
      <w:r w:rsidR="009505DA" w:rsidRPr="002653AC">
        <w:rPr>
          <w:rFonts w:ascii="Times New Roman" w:hAnsi="Times New Roman" w:cs="Times New Roman"/>
          <w:b/>
          <w:i/>
          <w:sz w:val="24"/>
          <w:szCs w:val="24"/>
        </w:rPr>
        <w:t>3.</w:t>
      </w:r>
      <w:r w:rsidRPr="002653AC">
        <w:rPr>
          <w:rFonts w:ascii="Times New Roman" w:hAnsi="Times New Roman" w:cs="Times New Roman"/>
          <w:b/>
          <w:i/>
          <w:sz w:val="24"/>
          <w:szCs w:val="24"/>
        </w:rPr>
        <w:t xml:space="preserve">4 </w:t>
      </w:r>
      <w:r w:rsidR="009505DA" w:rsidRPr="002653AC">
        <w:rPr>
          <w:rFonts w:ascii="Times New Roman" w:hAnsi="Times New Roman" w:cs="Times New Roman"/>
          <w:b/>
          <w:i/>
          <w:sz w:val="24"/>
          <w:szCs w:val="24"/>
        </w:rPr>
        <w:t>Süreç Yönetimi</w:t>
      </w:r>
    </w:p>
    <w:p w:rsidR="00BC48EF" w:rsidRPr="002653AC" w:rsidRDefault="00BC48EF" w:rsidP="00C15F8B">
      <w:pPr>
        <w:autoSpaceDE w:val="0"/>
        <w:autoSpaceDN w:val="0"/>
        <w:adjustRightInd w:val="0"/>
        <w:spacing w:after="0" w:line="240" w:lineRule="auto"/>
        <w:jc w:val="both"/>
        <w:rPr>
          <w:rFonts w:ascii="Times New Roman" w:hAnsi="Times New Roman" w:cs="Times New Roman"/>
          <w:b/>
          <w:i/>
          <w:sz w:val="24"/>
          <w:szCs w:val="24"/>
        </w:rPr>
      </w:pPr>
    </w:p>
    <w:p w:rsidR="009505DA" w:rsidRPr="002653AC" w:rsidRDefault="009505DA" w:rsidP="009505DA">
      <w:pPr>
        <w:autoSpaceDE w:val="0"/>
        <w:autoSpaceDN w:val="0"/>
        <w:adjustRightInd w:val="0"/>
        <w:spacing w:after="0" w:line="240" w:lineRule="auto"/>
        <w:jc w:val="both"/>
        <w:rPr>
          <w:rFonts w:ascii="Times New Roman" w:hAnsi="Times New Roman" w:cs="Times New Roman"/>
          <w:sz w:val="24"/>
          <w:szCs w:val="24"/>
        </w:rPr>
      </w:pPr>
      <w:r w:rsidRPr="002653AC">
        <w:rPr>
          <w:rFonts w:ascii="Times New Roman" w:hAnsi="Times New Roman" w:cs="Times New Roman"/>
          <w:sz w:val="24"/>
          <w:szCs w:val="24"/>
        </w:rPr>
        <w:t>Birimimizde tüm uygulamalar süreçler doğrultusunda gerçekleştirilmektedir. Ancak süreç performans sonuçları izlenmemekte veya süreç performans sonuçları karar almalarda kullanılmamaktadır. İç kontrol standartlarında da sorgulanan birimimiz içerisinde görev dağılımı ve iş akış süreçleri bulunmakta olup, bu süreç baz alınarak personel görev tanımları oluşturulmuştur.</w:t>
      </w:r>
    </w:p>
    <w:p w:rsidR="009505DA" w:rsidRPr="002653AC" w:rsidRDefault="009505DA" w:rsidP="009505DA">
      <w:pPr>
        <w:autoSpaceDE w:val="0"/>
        <w:autoSpaceDN w:val="0"/>
        <w:adjustRightInd w:val="0"/>
        <w:spacing w:after="0" w:line="240" w:lineRule="auto"/>
        <w:jc w:val="both"/>
        <w:rPr>
          <w:rFonts w:ascii="Times New Roman" w:hAnsi="Times New Roman" w:cs="Times New Roman"/>
          <w:sz w:val="24"/>
          <w:szCs w:val="24"/>
        </w:rPr>
      </w:pPr>
    </w:p>
    <w:p w:rsidR="009505DA" w:rsidRPr="002653AC" w:rsidRDefault="009505DA" w:rsidP="009505DA">
      <w:pPr>
        <w:autoSpaceDE w:val="0"/>
        <w:autoSpaceDN w:val="0"/>
        <w:adjustRightInd w:val="0"/>
        <w:spacing w:after="0" w:line="240" w:lineRule="auto"/>
        <w:jc w:val="both"/>
        <w:rPr>
          <w:rFonts w:ascii="Times New Roman" w:hAnsi="Times New Roman" w:cs="Times New Roman"/>
          <w:b/>
          <w:sz w:val="24"/>
          <w:szCs w:val="24"/>
        </w:rPr>
      </w:pPr>
      <w:r w:rsidRPr="002653AC">
        <w:rPr>
          <w:rFonts w:ascii="Times New Roman" w:hAnsi="Times New Roman" w:cs="Times New Roman"/>
          <w:b/>
          <w:sz w:val="24"/>
          <w:szCs w:val="24"/>
        </w:rPr>
        <w:t>Kanıt:</w:t>
      </w:r>
    </w:p>
    <w:p w:rsidR="00B07F5C" w:rsidRPr="002653AC" w:rsidRDefault="002653AC" w:rsidP="009505DA">
      <w:pPr>
        <w:spacing w:after="0"/>
        <w:jc w:val="both"/>
        <w:rPr>
          <w:rStyle w:val="Kpr"/>
          <w:rFonts w:ascii="Times New Roman" w:hAnsi="Times New Roman" w:cs="Times New Roman"/>
          <w:color w:val="auto"/>
          <w:sz w:val="24"/>
          <w:szCs w:val="24"/>
        </w:rPr>
      </w:pPr>
      <w:r w:rsidRPr="002653AC">
        <w:t>https://basin.giresun.edu.tr/</w:t>
      </w:r>
    </w:p>
    <w:p w:rsidR="004F115C" w:rsidRPr="002E4D1C" w:rsidRDefault="004F115C" w:rsidP="009505DA">
      <w:pPr>
        <w:spacing w:after="0"/>
        <w:jc w:val="both"/>
        <w:rPr>
          <w:rStyle w:val="Kpr"/>
          <w:rFonts w:ascii="Times New Roman" w:hAnsi="Times New Roman" w:cs="Times New Roman"/>
          <w:color w:val="FF0000"/>
          <w:sz w:val="24"/>
          <w:szCs w:val="24"/>
        </w:rPr>
      </w:pPr>
    </w:p>
    <w:p w:rsidR="004F115C" w:rsidRPr="002E4D1C" w:rsidRDefault="004F115C" w:rsidP="009505DA">
      <w:pPr>
        <w:spacing w:after="0"/>
        <w:jc w:val="both"/>
        <w:rPr>
          <w:rStyle w:val="Kpr"/>
          <w:rFonts w:ascii="Times New Roman" w:hAnsi="Times New Roman" w:cs="Times New Roman"/>
          <w:color w:val="FF0000"/>
          <w:sz w:val="24"/>
          <w:szCs w:val="24"/>
        </w:rPr>
      </w:pPr>
    </w:p>
    <w:p w:rsidR="004F115C" w:rsidRPr="002E4D1C" w:rsidRDefault="004F115C" w:rsidP="009505DA">
      <w:pPr>
        <w:spacing w:after="0"/>
        <w:jc w:val="both"/>
        <w:rPr>
          <w:rStyle w:val="Kpr"/>
          <w:rFonts w:ascii="Times New Roman" w:hAnsi="Times New Roman" w:cs="Times New Roman"/>
          <w:color w:val="FF0000"/>
          <w:sz w:val="24"/>
          <w:szCs w:val="24"/>
        </w:rPr>
      </w:pPr>
    </w:p>
    <w:p w:rsidR="00EF67CA" w:rsidRPr="00793C61" w:rsidRDefault="00EF67CA" w:rsidP="00EF67CA">
      <w:pPr>
        <w:autoSpaceDE w:val="0"/>
        <w:autoSpaceDN w:val="0"/>
        <w:adjustRightInd w:val="0"/>
        <w:spacing w:after="0" w:line="240" w:lineRule="auto"/>
        <w:jc w:val="both"/>
        <w:rPr>
          <w:rFonts w:ascii="Times New Roman" w:hAnsi="Times New Roman" w:cs="Times New Roman"/>
          <w:b/>
          <w:bCs/>
          <w:i/>
          <w:sz w:val="24"/>
          <w:szCs w:val="24"/>
        </w:rPr>
      </w:pPr>
      <w:r w:rsidRPr="00793C61">
        <w:rPr>
          <w:rFonts w:ascii="Times New Roman" w:hAnsi="Times New Roman" w:cs="Times New Roman"/>
          <w:b/>
          <w:bCs/>
          <w:i/>
          <w:sz w:val="24"/>
          <w:szCs w:val="24"/>
        </w:rPr>
        <w:t>A.4.2.Öğrenci geri bildirimleri</w:t>
      </w:r>
    </w:p>
    <w:p w:rsidR="00AC389D" w:rsidRPr="00793C61" w:rsidRDefault="00AC389D" w:rsidP="00EF67CA">
      <w:pPr>
        <w:autoSpaceDE w:val="0"/>
        <w:autoSpaceDN w:val="0"/>
        <w:adjustRightInd w:val="0"/>
        <w:spacing w:after="0" w:line="240" w:lineRule="auto"/>
        <w:jc w:val="both"/>
        <w:rPr>
          <w:rFonts w:ascii="Times New Roman" w:hAnsi="Times New Roman" w:cs="Times New Roman"/>
          <w:bCs/>
          <w:sz w:val="24"/>
          <w:szCs w:val="24"/>
        </w:rPr>
      </w:pPr>
      <w:r w:rsidRPr="00793C61">
        <w:rPr>
          <w:rFonts w:ascii="Times New Roman" w:hAnsi="Times New Roman" w:cs="Times New Roman"/>
          <w:bCs/>
          <w:sz w:val="24"/>
          <w:szCs w:val="24"/>
        </w:rPr>
        <w:t>Öğrencilerden Basın ve Halkla İlişkiler Koordinatörlüğü resmi mail adresine gelen şikayet ve talep, görüş ve öneriler ilgili birimlere yönlendirilmektedir.</w:t>
      </w:r>
    </w:p>
    <w:p w:rsidR="00EF67CA" w:rsidRPr="00793C61" w:rsidRDefault="00EF67CA" w:rsidP="00EF67CA">
      <w:pPr>
        <w:autoSpaceDE w:val="0"/>
        <w:autoSpaceDN w:val="0"/>
        <w:adjustRightInd w:val="0"/>
        <w:spacing w:after="0" w:line="240" w:lineRule="auto"/>
        <w:jc w:val="both"/>
        <w:rPr>
          <w:rFonts w:ascii="Times New Roman" w:hAnsi="Times New Roman" w:cs="Times New Roman"/>
          <w:bCs/>
          <w:sz w:val="24"/>
          <w:szCs w:val="24"/>
        </w:rPr>
      </w:pPr>
    </w:p>
    <w:p w:rsidR="00EF67CA" w:rsidRPr="00793C61" w:rsidRDefault="00EF67CA" w:rsidP="00EF67CA">
      <w:pPr>
        <w:autoSpaceDE w:val="0"/>
        <w:autoSpaceDN w:val="0"/>
        <w:adjustRightInd w:val="0"/>
        <w:spacing w:after="0" w:line="240" w:lineRule="auto"/>
        <w:jc w:val="both"/>
        <w:rPr>
          <w:rFonts w:ascii="Times New Roman" w:hAnsi="Times New Roman" w:cs="Times New Roman"/>
          <w:b/>
          <w:bCs/>
          <w:sz w:val="24"/>
          <w:szCs w:val="24"/>
        </w:rPr>
      </w:pPr>
      <w:r w:rsidRPr="00793C61">
        <w:rPr>
          <w:rFonts w:ascii="Times New Roman" w:hAnsi="Times New Roman" w:cs="Times New Roman"/>
          <w:b/>
          <w:bCs/>
          <w:sz w:val="24"/>
          <w:szCs w:val="24"/>
        </w:rPr>
        <w:t>Kanıt:</w:t>
      </w:r>
    </w:p>
    <w:p w:rsidR="00EF67CA" w:rsidRPr="00793C61" w:rsidRDefault="00AC389D" w:rsidP="00EF67CA">
      <w:pPr>
        <w:autoSpaceDE w:val="0"/>
        <w:autoSpaceDN w:val="0"/>
        <w:adjustRightInd w:val="0"/>
        <w:spacing w:after="0" w:line="240" w:lineRule="auto"/>
        <w:jc w:val="both"/>
        <w:rPr>
          <w:rFonts w:ascii="Times New Roman" w:hAnsi="Times New Roman" w:cs="Times New Roman"/>
          <w:bCs/>
          <w:sz w:val="24"/>
          <w:szCs w:val="24"/>
        </w:rPr>
      </w:pPr>
      <w:r w:rsidRPr="00793C61">
        <w:rPr>
          <w:rFonts w:ascii="Times New Roman" w:hAnsi="Times New Roman" w:cs="Times New Roman"/>
          <w:bCs/>
          <w:sz w:val="24"/>
          <w:szCs w:val="24"/>
        </w:rPr>
        <w:t>https://basin.koordinatorlugu@giresun.edu.tr/</w:t>
      </w:r>
    </w:p>
    <w:p w:rsidR="000F4B71" w:rsidRPr="002E4D1C" w:rsidRDefault="000F4B71" w:rsidP="00C15F8B">
      <w:pPr>
        <w:autoSpaceDE w:val="0"/>
        <w:autoSpaceDN w:val="0"/>
        <w:adjustRightInd w:val="0"/>
        <w:spacing w:after="0" w:line="240" w:lineRule="auto"/>
        <w:jc w:val="both"/>
        <w:rPr>
          <w:rFonts w:ascii="Times New Roman" w:hAnsi="Times New Roman" w:cs="Times New Roman"/>
          <w:b/>
          <w:i/>
          <w:color w:val="FF0000"/>
          <w:sz w:val="24"/>
          <w:szCs w:val="24"/>
        </w:rPr>
      </w:pPr>
    </w:p>
    <w:p w:rsidR="004F115C" w:rsidRPr="002E4D1C" w:rsidRDefault="004F115C" w:rsidP="00C15F8B">
      <w:pPr>
        <w:autoSpaceDE w:val="0"/>
        <w:autoSpaceDN w:val="0"/>
        <w:adjustRightInd w:val="0"/>
        <w:spacing w:after="0" w:line="240" w:lineRule="auto"/>
        <w:jc w:val="both"/>
        <w:rPr>
          <w:rFonts w:ascii="Times New Roman" w:hAnsi="Times New Roman" w:cs="Times New Roman"/>
          <w:b/>
          <w:bCs/>
          <w:i/>
          <w:color w:val="FF0000"/>
          <w:sz w:val="24"/>
          <w:szCs w:val="24"/>
        </w:rPr>
      </w:pPr>
    </w:p>
    <w:p w:rsidR="00C23FA9" w:rsidRPr="00AC389D" w:rsidRDefault="00C23FA9" w:rsidP="00C15F8B">
      <w:pPr>
        <w:autoSpaceDE w:val="0"/>
        <w:autoSpaceDN w:val="0"/>
        <w:adjustRightInd w:val="0"/>
        <w:spacing w:after="0" w:line="240" w:lineRule="auto"/>
        <w:jc w:val="both"/>
        <w:rPr>
          <w:rFonts w:ascii="Times New Roman" w:hAnsi="Times New Roman" w:cs="Times New Roman"/>
          <w:b/>
          <w:bCs/>
          <w:sz w:val="24"/>
          <w:szCs w:val="24"/>
        </w:rPr>
      </w:pPr>
      <w:r w:rsidRPr="00AC389D">
        <w:rPr>
          <w:rFonts w:ascii="Times New Roman" w:hAnsi="Times New Roman" w:cs="Times New Roman"/>
          <w:b/>
          <w:bCs/>
          <w:sz w:val="24"/>
          <w:szCs w:val="24"/>
        </w:rPr>
        <w:t>A.5.Uluslararasılaşma</w:t>
      </w:r>
    </w:p>
    <w:p w:rsidR="00C23FA9" w:rsidRPr="00AC389D" w:rsidRDefault="00C23FA9" w:rsidP="00C15F8B">
      <w:pPr>
        <w:autoSpaceDE w:val="0"/>
        <w:autoSpaceDN w:val="0"/>
        <w:adjustRightInd w:val="0"/>
        <w:spacing w:after="0" w:line="240" w:lineRule="auto"/>
        <w:jc w:val="both"/>
        <w:rPr>
          <w:rFonts w:ascii="Times New Roman" w:hAnsi="Times New Roman" w:cs="Times New Roman"/>
          <w:b/>
          <w:bCs/>
          <w:sz w:val="24"/>
          <w:szCs w:val="24"/>
        </w:rPr>
      </w:pPr>
    </w:p>
    <w:p w:rsidR="00AC389D" w:rsidRPr="00AC389D" w:rsidRDefault="00C23FA9" w:rsidP="00C23FA9">
      <w:pPr>
        <w:autoSpaceDE w:val="0"/>
        <w:autoSpaceDN w:val="0"/>
        <w:adjustRightInd w:val="0"/>
        <w:spacing w:after="0" w:line="240" w:lineRule="auto"/>
        <w:jc w:val="both"/>
        <w:rPr>
          <w:rFonts w:ascii="Times New Roman" w:hAnsi="Times New Roman" w:cs="Times New Roman"/>
          <w:sz w:val="24"/>
          <w:szCs w:val="24"/>
        </w:rPr>
      </w:pPr>
      <w:r w:rsidRPr="00AC389D">
        <w:rPr>
          <w:rFonts w:ascii="Times New Roman" w:hAnsi="Times New Roman" w:cs="Times New Roman"/>
          <w:sz w:val="24"/>
          <w:szCs w:val="24"/>
        </w:rPr>
        <w:t xml:space="preserve">Üniversitemizde, uluslararasılaşma vizyonu çerçevesinde; Uluslararası Öğrenci Ofisi Koordinatörlüğü, Türkçe Öğretim Merkezi (TÖMER), </w:t>
      </w:r>
      <w:r w:rsidR="00CF6B18" w:rsidRPr="00AC389D">
        <w:rPr>
          <w:rFonts w:ascii="Times New Roman" w:hAnsi="Times New Roman" w:cs="Times New Roman"/>
          <w:sz w:val="24"/>
          <w:szCs w:val="24"/>
        </w:rPr>
        <w:t xml:space="preserve">Farabi, </w:t>
      </w:r>
      <w:r w:rsidRPr="00AC389D">
        <w:rPr>
          <w:rFonts w:ascii="Times New Roman" w:hAnsi="Times New Roman" w:cs="Times New Roman"/>
          <w:sz w:val="24"/>
          <w:szCs w:val="24"/>
        </w:rPr>
        <w:t xml:space="preserve">Erasmus ve Mevlana Koordinatörlükleri, Dış İlişkiler Koordinatörlüğü birimleri aracılığıyla faaliyetler yürütülmektedir. </w:t>
      </w:r>
    </w:p>
    <w:p w:rsidR="00C23FA9" w:rsidRPr="00AC389D" w:rsidRDefault="00C23FA9" w:rsidP="00C23FA9">
      <w:pPr>
        <w:autoSpaceDE w:val="0"/>
        <w:autoSpaceDN w:val="0"/>
        <w:adjustRightInd w:val="0"/>
        <w:spacing w:after="0" w:line="240" w:lineRule="auto"/>
        <w:jc w:val="both"/>
        <w:rPr>
          <w:rFonts w:ascii="Times New Roman" w:hAnsi="Times New Roman" w:cs="Times New Roman"/>
          <w:b/>
          <w:sz w:val="24"/>
          <w:szCs w:val="24"/>
        </w:rPr>
      </w:pPr>
      <w:r w:rsidRPr="00AC389D">
        <w:rPr>
          <w:rFonts w:ascii="Times New Roman" w:hAnsi="Times New Roman" w:cs="Times New Roman"/>
          <w:b/>
          <w:sz w:val="24"/>
          <w:szCs w:val="24"/>
        </w:rPr>
        <w:t xml:space="preserve">Kanıt: </w:t>
      </w:r>
    </w:p>
    <w:p w:rsidR="00AC389D" w:rsidRPr="00AC389D" w:rsidRDefault="00AC389D" w:rsidP="00AC389D">
      <w:pPr>
        <w:spacing w:after="0"/>
        <w:jc w:val="both"/>
        <w:rPr>
          <w:rFonts w:ascii="Times New Roman" w:hAnsi="Times New Roman" w:cs="Times New Roman"/>
          <w:sz w:val="24"/>
          <w:szCs w:val="24"/>
        </w:rPr>
      </w:pPr>
      <w:r w:rsidRPr="00AC389D">
        <w:fldChar w:fldCharType="begin"/>
      </w:r>
      <w:r w:rsidRPr="00AC389D">
        <w:instrText xml:space="preserve"> HYPERLINK " https://giresun.edu.tr/</w:instrText>
      </w:r>
    </w:p>
    <w:p w:rsidR="00AC389D" w:rsidRPr="00AC389D" w:rsidRDefault="00AC389D" w:rsidP="00C15F8B">
      <w:pPr>
        <w:autoSpaceDE w:val="0"/>
        <w:autoSpaceDN w:val="0"/>
        <w:adjustRightInd w:val="0"/>
        <w:spacing w:after="0" w:line="240" w:lineRule="auto"/>
        <w:jc w:val="both"/>
        <w:rPr>
          <w:rFonts w:ascii="Times New Roman" w:hAnsi="Times New Roman" w:cs="Times New Roman"/>
          <w:sz w:val="24"/>
          <w:szCs w:val="24"/>
        </w:rPr>
      </w:pPr>
    </w:p>
    <w:p w:rsidR="00AC389D" w:rsidRPr="00AC389D" w:rsidRDefault="00AC389D" w:rsidP="00AC389D">
      <w:pPr>
        <w:spacing w:after="0"/>
        <w:jc w:val="both"/>
        <w:rPr>
          <w:rStyle w:val="Kpr"/>
          <w:rFonts w:ascii="Times New Roman" w:hAnsi="Times New Roman" w:cs="Times New Roman"/>
          <w:color w:val="auto"/>
          <w:sz w:val="24"/>
          <w:szCs w:val="24"/>
        </w:rPr>
      </w:pPr>
      <w:r w:rsidRPr="00AC389D">
        <w:instrText xml:space="preserve">" </w:instrText>
      </w:r>
      <w:r w:rsidRPr="00AC389D">
        <w:fldChar w:fldCharType="separate"/>
      </w:r>
      <w:r w:rsidRPr="00AC389D">
        <w:rPr>
          <w:rStyle w:val="Kpr"/>
          <w:color w:val="auto"/>
        </w:rPr>
        <w:t xml:space="preserve"> https://giresun.edu.tr/</w:t>
      </w:r>
    </w:p>
    <w:p w:rsidR="00AC389D" w:rsidRPr="00AC389D" w:rsidRDefault="00AC389D" w:rsidP="00C15F8B">
      <w:pPr>
        <w:autoSpaceDE w:val="0"/>
        <w:autoSpaceDN w:val="0"/>
        <w:adjustRightInd w:val="0"/>
        <w:spacing w:after="0" w:line="240" w:lineRule="auto"/>
        <w:jc w:val="both"/>
        <w:rPr>
          <w:rStyle w:val="Kpr"/>
          <w:rFonts w:ascii="Times New Roman" w:hAnsi="Times New Roman" w:cs="Times New Roman"/>
          <w:color w:val="auto"/>
          <w:sz w:val="24"/>
          <w:szCs w:val="24"/>
        </w:rPr>
      </w:pPr>
    </w:p>
    <w:p w:rsidR="00C23FA9" w:rsidRPr="00AC389D" w:rsidRDefault="00AC389D" w:rsidP="00C23FA9">
      <w:pPr>
        <w:autoSpaceDE w:val="0"/>
        <w:autoSpaceDN w:val="0"/>
        <w:adjustRightInd w:val="0"/>
        <w:spacing w:after="0" w:line="240" w:lineRule="auto"/>
        <w:jc w:val="both"/>
        <w:rPr>
          <w:rFonts w:ascii="Times New Roman" w:hAnsi="Times New Roman" w:cs="Times New Roman"/>
          <w:b/>
          <w:bCs/>
          <w:i/>
          <w:sz w:val="24"/>
          <w:szCs w:val="24"/>
        </w:rPr>
      </w:pPr>
      <w:r w:rsidRPr="00AC389D">
        <w:fldChar w:fldCharType="end"/>
      </w:r>
      <w:r w:rsidR="00C23FA9" w:rsidRPr="00AC389D">
        <w:rPr>
          <w:rFonts w:ascii="Times New Roman" w:hAnsi="Times New Roman" w:cs="Times New Roman"/>
          <w:b/>
          <w:bCs/>
          <w:i/>
          <w:sz w:val="24"/>
          <w:szCs w:val="24"/>
        </w:rPr>
        <w:t xml:space="preserve">A.5.1. Uluslararasılaşma süreçlerinin yönetimi </w:t>
      </w:r>
    </w:p>
    <w:p w:rsidR="00C23FA9" w:rsidRPr="00AC389D" w:rsidRDefault="00C23FA9" w:rsidP="00C23FA9">
      <w:pPr>
        <w:autoSpaceDE w:val="0"/>
        <w:autoSpaceDN w:val="0"/>
        <w:adjustRightInd w:val="0"/>
        <w:spacing w:after="0" w:line="240" w:lineRule="auto"/>
        <w:jc w:val="both"/>
        <w:rPr>
          <w:rFonts w:ascii="Times New Roman" w:hAnsi="Times New Roman" w:cs="Times New Roman"/>
          <w:b/>
          <w:bCs/>
          <w:i/>
          <w:sz w:val="24"/>
          <w:szCs w:val="24"/>
        </w:rPr>
      </w:pPr>
    </w:p>
    <w:p w:rsidR="00AC389D" w:rsidRPr="00AC389D" w:rsidRDefault="00C23FA9" w:rsidP="00C23FA9">
      <w:pPr>
        <w:autoSpaceDE w:val="0"/>
        <w:autoSpaceDN w:val="0"/>
        <w:adjustRightInd w:val="0"/>
        <w:spacing w:after="0" w:line="240" w:lineRule="auto"/>
        <w:jc w:val="both"/>
        <w:rPr>
          <w:rFonts w:ascii="Times New Roman" w:hAnsi="Times New Roman" w:cs="Times New Roman"/>
          <w:bCs/>
          <w:sz w:val="24"/>
          <w:szCs w:val="24"/>
        </w:rPr>
      </w:pPr>
      <w:r w:rsidRPr="00AC389D">
        <w:rPr>
          <w:rFonts w:ascii="Times New Roman" w:hAnsi="Times New Roman" w:cs="Times New Roman"/>
          <w:bCs/>
          <w:sz w:val="24"/>
          <w:szCs w:val="24"/>
        </w:rPr>
        <w:t>Birimimizce herhangi bir uluslararasılaşma faaliyeti bulunmamakta</w:t>
      </w:r>
      <w:r w:rsidR="00AC389D" w:rsidRPr="00AC389D">
        <w:rPr>
          <w:rFonts w:ascii="Times New Roman" w:hAnsi="Times New Roman" w:cs="Times New Roman"/>
          <w:bCs/>
          <w:sz w:val="24"/>
          <w:szCs w:val="24"/>
        </w:rPr>
        <w:t>dır.</w:t>
      </w:r>
    </w:p>
    <w:p w:rsidR="00AC389D" w:rsidRPr="00AC389D" w:rsidRDefault="00AC389D" w:rsidP="0065454C">
      <w:pPr>
        <w:autoSpaceDE w:val="0"/>
        <w:autoSpaceDN w:val="0"/>
        <w:adjustRightInd w:val="0"/>
        <w:spacing w:after="0" w:line="240" w:lineRule="auto"/>
        <w:jc w:val="both"/>
        <w:rPr>
          <w:rFonts w:ascii="Times New Roman" w:hAnsi="Times New Roman" w:cs="Times New Roman"/>
          <w:b/>
          <w:bCs/>
          <w:i/>
          <w:sz w:val="24"/>
          <w:szCs w:val="24"/>
        </w:rPr>
      </w:pPr>
    </w:p>
    <w:p w:rsidR="0065454C" w:rsidRPr="00AC389D" w:rsidRDefault="0065454C" w:rsidP="0065454C">
      <w:pPr>
        <w:autoSpaceDE w:val="0"/>
        <w:autoSpaceDN w:val="0"/>
        <w:adjustRightInd w:val="0"/>
        <w:spacing w:after="0" w:line="240" w:lineRule="auto"/>
        <w:jc w:val="both"/>
        <w:rPr>
          <w:rFonts w:ascii="Times New Roman" w:hAnsi="Times New Roman" w:cs="Times New Roman"/>
          <w:b/>
          <w:bCs/>
          <w:i/>
          <w:sz w:val="24"/>
          <w:szCs w:val="24"/>
        </w:rPr>
      </w:pPr>
      <w:r w:rsidRPr="00AC389D">
        <w:rPr>
          <w:rFonts w:ascii="Times New Roman" w:hAnsi="Times New Roman" w:cs="Times New Roman"/>
          <w:b/>
          <w:bCs/>
          <w:i/>
          <w:sz w:val="24"/>
          <w:szCs w:val="24"/>
        </w:rPr>
        <w:t xml:space="preserve">A.5.2. Uluslararasılaşma kaynakları </w:t>
      </w:r>
    </w:p>
    <w:p w:rsidR="0065454C" w:rsidRPr="00AC389D" w:rsidRDefault="0065454C" w:rsidP="0065454C">
      <w:pPr>
        <w:autoSpaceDE w:val="0"/>
        <w:autoSpaceDN w:val="0"/>
        <w:adjustRightInd w:val="0"/>
        <w:spacing w:after="0" w:line="240" w:lineRule="auto"/>
        <w:jc w:val="both"/>
        <w:rPr>
          <w:rFonts w:ascii="Times New Roman" w:hAnsi="Times New Roman" w:cs="Times New Roman"/>
          <w:b/>
          <w:bCs/>
          <w:i/>
          <w:sz w:val="24"/>
          <w:szCs w:val="24"/>
        </w:rPr>
      </w:pPr>
    </w:p>
    <w:p w:rsidR="0065454C" w:rsidRPr="00AC389D" w:rsidRDefault="0011717D" w:rsidP="0065454C">
      <w:pPr>
        <w:autoSpaceDE w:val="0"/>
        <w:autoSpaceDN w:val="0"/>
        <w:adjustRightInd w:val="0"/>
        <w:spacing w:after="0" w:line="240" w:lineRule="auto"/>
        <w:jc w:val="both"/>
        <w:rPr>
          <w:rFonts w:ascii="Times New Roman" w:hAnsi="Times New Roman" w:cs="Times New Roman"/>
          <w:sz w:val="24"/>
          <w:szCs w:val="24"/>
        </w:rPr>
      </w:pPr>
      <w:r w:rsidRPr="00AC389D">
        <w:rPr>
          <w:rFonts w:ascii="Times New Roman" w:hAnsi="Times New Roman" w:cs="Times New Roman"/>
          <w:sz w:val="24"/>
          <w:szCs w:val="24"/>
        </w:rPr>
        <w:t xml:space="preserve">Birimimizde </w:t>
      </w:r>
      <w:r w:rsidR="00F1162A" w:rsidRPr="00AC389D">
        <w:rPr>
          <w:rFonts w:ascii="Times New Roman" w:hAnsi="Times New Roman" w:cs="Times New Roman"/>
          <w:sz w:val="24"/>
          <w:szCs w:val="24"/>
        </w:rPr>
        <w:t>uluslararası çalışmalar için tanımlanmış bütçe mevcut değildir.</w:t>
      </w:r>
    </w:p>
    <w:p w:rsidR="0065454C" w:rsidRPr="00AC389D" w:rsidRDefault="0065454C" w:rsidP="00C15F8B">
      <w:pPr>
        <w:autoSpaceDE w:val="0"/>
        <w:autoSpaceDN w:val="0"/>
        <w:adjustRightInd w:val="0"/>
        <w:spacing w:after="0" w:line="240" w:lineRule="auto"/>
        <w:jc w:val="both"/>
        <w:rPr>
          <w:rFonts w:ascii="Times New Roman" w:hAnsi="Times New Roman" w:cs="Times New Roman"/>
          <w:sz w:val="24"/>
          <w:szCs w:val="24"/>
        </w:rPr>
      </w:pPr>
    </w:p>
    <w:p w:rsidR="0065454C" w:rsidRPr="00AC389D" w:rsidRDefault="0065454C" w:rsidP="0065454C">
      <w:pPr>
        <w:autoSpaceDE w:val="0"/>
        <w:autoSpaceDN w:val="0"/>
        <w:adjustRightInd w:val="0"/>
        <w:spacing w:after="0" w:line="240" w:lineRule="auto"/>
        <w:jc w:val="both"/>
        <w:rPr>
          <w:rFonts w:ascii="Times New Roman" w:hAnsi="Times New Roman" w:cs="Times New Roman"/>
          <w:b/>
          <w:i/>
          <w:sz w:val="24"/>
          <w:szCs w:val="24"/>
        </w:rPr>
      </w:pPr>
      <w:r w:rsidRPr="00AC389D">
        <w:rPr>
          <w:rFonts w:ascii="Times New Roman" w:hAnsi="Times New Roman" w:cs="Times New Roman"/>
          <w:b/>
          <w:i/>
          <w:sz w:val="24"/>
          <w:szCs w:val="24"/>
        </w:rPr>
        <w:t>A.5.3.Uluslararasılaşma performansı</w:t>
      </w:r>
    </w:p>
    <w:p w:rsidR="0065454C" w:rsidRPr="00AC389D" w:rsidRDefault="0065454C" w:rsidP="0065454C">
      <w:pPr>
        <w:autoSpaceDE w:val="0"/>
        <w:autoSpaceDN w:val="0"/>
        <w:adjustRightInd w:val="0"/>
        <w:spacing w:after="0" w:line="240" w:lineRule="auto"/>
        <w:jc w:val="both"/>
        <w:rPr>
          <w:rFonts w:ascii="Times New Roman" w:hAnsi="Times New Roman" w:cs="Times New Roman"/>
          <w:b/>
          <w:i/>
          <w:sz w:val="24"/>
          <w:szCs w:val="24"/>
        </w:rPr>
      </w:pPr>
    </w:p>
    <w:p w:rsidR="0065454C" w:rsidRPr="00AC389D" w:rsidRDefault="003F0F49" w:rsidP="00AC389D">
      <w:pPr>
        <w:autoSpaceDE w:val="0"/>
        <w:autoSpaceDN w:val="0"/>
        <w:adjustRightInd w:val="0"/>
        <w:spacing w:after="0" w:line="240" w:lineRule="auto"/>
        <w:jc w:val="both"/>
        <w:rPr>
          <w:rFonts w:ascii="Times New Roman" w:hAnsi="Times New Roman" w:cs="Times New Roman"/>
          <w:b/>
          <w:bCs/>
          <w:sz w:val="24"/>
          <w:szCs w:val="24"/>
        </w:rPr>
      </w:pPr>
      <w:r w:rsidRPr="00AC389D">
        <w:rPr>
          <w:rFonts w:ascii="Times New Roman" w:hAnsi="Times New Roman" w:cs="Times New Roman"/>
          <w:bCs/>
          <w:sz w:val="24"/>
          <w:szCs w:val="24"/>
        </w:rPr>
        <w:t>Birimimizce herhangi bir uluslararasılaşma faaliyeti bulunmamakta</w:t>
      </w:r>
      <w:r w:rsidR="00AC389D" w:rsidRPr="00AC389D">
        <w:rPr>
          <w:rFonts w:ascii="Times New Roman" w:hAnsi="Times New Roman" w:cs="Times New Roman"/>
          <w:bCs/>
          <w:sz w:val="24"/>
          <w:szCs w:val="24"/>
        </w:rPr>
        <w:t>dır.</w:t>
      </w:r>
      <w:r w:rsidRPr="00AC389D">
        <w:rPr>
          <w:rFonts w:ascii="Times New Roman" w:hAnsi="Times New Roman" w:cs="Times New Roman"/>
          <w:bCs/>
          <w:sz w:val="24"/>
          <w:szCs w:val="24"/>
        </w:rPr>
        <w:t xml:space="preserve"> </w:t>
      </w:r>
    </w:p>
    <w:p w:rsidR="0065454C" w:rsidRPr="002E4D1C" w:rsidRDefault="0065454C" w:rsidP="00C15F8B">
      <w:pPr>
        <w:autoSpaceDE w:val="0"/>
        <w:autoSpaceDN w:val="0"/>
        <w:adjustRightInd w:val="0"/>
        <w:spacing w:after="0" w:line="240" w:lineRule="auto"/>
        <w:jc w:val="both"/>
        <w:rPr>
          <w:rFonts w:ascii="Times New Roman" w:hAnsi="Times New Roman" w:cs="Times New Roman"/>
          <w:b/>
          <w:bCs/>
          <w:color w:val="FF0000"/>
          <w:sz w:val="24"/>
          <w:szCs w:val="24"/>
        </w:rPr>
      </w:pPr>
    </w:p>
    <w:p w:rsidR="0090169B" w:rsidRPr="00744FF9" w:rsidRDefault="0090169B" w:rsidP="00C15F8B">
      <w:pPr>
        <w:autoSpaceDE w:val="0"/>
        <w:autoSpaceDN w:val="0"/>
        <w:adjustRightInd w:val="0"/>
        <w:spacing w:after="0" w:line="240" w:lineRule="auto"/>
        <w:jc w:val="both"/>
        <w:rPr>
          <w:rFonts w:ascii="Times New Roman" w:hAnsi="Times New Roman" w:cs="Times New Roman"/>
          <w:b/>
          <w:bCs/>
          <w:color w:val="000000" w:themeColor="text1"/>
          <w:sz w:val="24"/>
          <w:szCs w:val="24"/>
        </w:rPr>
      </w:pPr>
      <w:r w:rsidRPr="00744FF9">
        <w:rPr>
          <w:rFonts w:ascii="Times New Roman" w:hAnsi="Times New Roman" w:cs="Times New Roman"/>
          <w:b/>
          <w:bCs/>
          <w:color w:val="000000" w:themeColor="text1"/>
          <w:sz w:val="24"/>
          <w:szCs w:val="24"/>
        </w:rPr>
        <w:t>B.</w:t>
      </w:r>
      <w:r w:rsidR="000F4B71" w:rsidRPr="00744FF9">
        <w:rPr>
          <w:rFonts w:ascii="Times New Roman" w:hAnsi="Times New Roman" w:cs="Times New Roman"/>
          <w:b/>
          <w:bCs/>
          <w:color w:val="000000" w:themeColor="text1"/>
          <w:sz w:val="24"/>
          <w:szCs w:val="24"/>
        </w:rPr>
        <w:t>EĞİTİM ÖĞRETİM</w:t>
      </w:r>
      <w:r w:rsidRPr="00744FF9">
        <w:rPr>
          <w:rFonts w:ascii="Times New Roman" w:hAnsi="Times New Roman" w:cs="Times New Roman"/>
          <w:b/>
          <w:bCs/>
          <w:color w:val="000000" w:themeColor="text1"/>
          <w:sz w:val="24"/>
          <w:szCs w:val="24"/>
        </w:rPr>
        <w:t xml:space="preserve"> </w:t>
      </w:r>
    </w:p>
    <w:p w:rsidR="0096307B" w:rsidRPr="00744FF9" w:rsidRDefault="0096307B" w:rsidP="00C15F8B">
      <w:pPr>
        <w:autoSpaceDE w:val="0"/>
        <w:autoSpaceDN w:val="0"/>
        <w:adjustRightInd w:val="0"/>
        <w:spacing w:after="0" w:line="240" w:lineRule="auto"/>
        <w:jc w:val="both"/>
        <w:rPr>
          <w:rFonts w:ascii="Times New Roman" w:hAnsi="Times New Roman" w:cs="Times New Roman"/>
          <w:b/>
          <w:bCs/>
          <w:color w:val="000000" w:themeColor="text1"/>
          <w:sz w:val="24"/>
          <w:szCs w:val="24"/>
        </w:rPr>
      </w:pPr>
    </w:p>
    <w:p w:rsidR="0090169B" w:rsidRPr="00744FF9" w:rsidRDefault="0051595F" w:rsidP="00C15F8B">
      <w:pPr>
        <w:autoSpaceDE w:val="0"/>
        <w:autoSpaceDN w:val="0"/>
        <w:adjustRightInd w:val="0"/>
        <w:spacing w:after="0" w:line="240" w:lineRule="auto"/>
        <w:jc w:val="both"/>
        <w:rPr>
          <w:rFonts w:ascii="Times New Roman" w:hAnsi="Times New Roman" w:cs="Times New Roman"/>
          <w:bCs/>
          <w:color w:val="000000" w:themeColor="text1"/>
          <w:sz w:val="24"/>
          <w:szCs w:val="24"/>
        </w:rPr>
      </w:pPr>
      <w:r w:rsidRPr="00744FF9">
        <w:rPr>
          <w:rFonts w:ascii="Times New Roman" w:hAnsi="Times New Roman" w:cs="Times New Roman"/>
          <w:bCs/>
          <w:color w:val="000000" w:themeColor="text1"/>
          <w:sz w:val="24"/>
          <w:szCs w:val="24"/>
        </w:rPr>
        <w:t>Birimimizde Üniversitemizin idari iş ve işlemleri yürütülmekte olup</w:t>
      </w:r>
      <w:r w:rsidR="00BC48EF" w:rsidRPr="00744FF9">
        <w:rPr>
          <w:rFonts w:ascii="Times New Roman" w:hAnsi="Times New Roman" w:cs="Times New Roman"/>
          <w:bCs/>
          <w:color w:val="000000" w:themeColor="text1"/>
          <w:sz w:val="24"/>
          <w:szCs w:val="24"/>
        </w:rPr>
        <w:t>, herhangi bir eğitim-öğretim faaliyeti bulunmamaktadır.</w:t>
      </w:r>
    </w:p>
    <w:p w:rsidR="00BC48EF" w:rsidRPr="00744FF9" w:rsidRDefault="00BC48EF" w:rsidP="00C15F8B">
      <w:pPr>
        <w:autoSpaceDE w:val="0"/>
        <w:autoSpaceDN w:val="0"/>
        <w:adjustRightInd w:val="0"/>
        <w:spacing w:after="0" w:line="240" w:lineRule="auto"/>
        <w:jc w:val="both"/>
        <w:rPr>
          <w:rFonts w:ascii="Times New Roman" w:hAnsi="Times New Roman" w:cs="Times New Roman"/>
          <w:b/>
          <w:bCs/>
          <w:color w:val="000000" w:themeColor="text1"/>
          <w:sz w:val="24"/>
          <w:szCs w:val="24"/>
        </w:rPr>
      </w:pPr>
    </w:p>
    <w:p w:rsidR="006333B1" w:rsidRPr="00744FF9" w:rsidRDefault="0090169B" w:rsidP="00C15F8B">
      <w:pPr>
        <w:autoSpaceDE w:val="0"/>
        <w:autoSpaceDN w:val="0"/>
        <w:adjustRightInd w:val="0"/>
        <w:spacing w:after="0" w:line="240" w:lineRule="auto"/>
        <w:jc w:val="both"/>
        <w:rPr>
          <w:rFonts w:ascii="Times New Roman" w:hAnsi="Times New Roman" w:cs="Times New Roman"/>
          <w:b/>
          <w:bCs/>
          <w:color w:val="000000" w:themeColor="text1"/>
          <w:sz w:val="24"/>
          <w:szCs w:val="24"/>
        </w:rPr>
      </w:pPr>
      <w:r w:rsidRPr="00744FF9">
        <w:rPr>
          <w:rFonts w:ascii="Times New Roman" w:hAnsi="Times New Roman" w:cs="Times New Roman"/>
          <w:b/>
          <w:bCs/>
          <w:color w:val="000000" w:themeColor="text1"/>
          <w:sz w:val="24"/>
          <w:szCs w:val="24"/>
        </w:rPr>
        <w:t xml:space="preserve">C.ARAŞTIRMA VE GELİŞTİRME </w:t>
      </w:r>
    </w:p>
    <w:p w:rsidR="006333B1" w:rsidRPr="00744FF9" w:rsidRDefault="006333B1" w:rsidP="00C15F8B">
      <w:pPr>
        <w:autoSpaceDE w:val="0"/>
        <w:autoSpaceDN w:val="0"/>
        <w:adjustRightInd w:val="0"/>
        <w:spacing w:after="0" w:line="240" w:lineRule="auto"/>
        <w:jc w:val="both"/>
        <w:rPr>
          <w:rFonts w:ascii="Times New Roman" w:hAnsi="Times New Roman" w:cs="Times New Roman"/>
          <w:b/>
          <w:bCs/>
          <w:color w:val="000000" w:themeColor="text1"/>
          <w:sz w:val="24"/>
          <w:szCs w:val="24"/>
        </w:rPr>
      </w:pPr>
    </w:p>
    <w:p w:rsidR="00F61E8A" w:rsidRPr="00744FF9" w:rsidRDefault="0051595F" w:rsidP="00C15F8B">
      <w:pPr>
        <w:autoSpaceDE w:val="0"/>
        <w:autoSpaceDN w:val="0"/>
        <w:adjustRightInd w:val="0"/>
        <w:spacing w:after="0" w:line="240" w:lineRule="auto"/>
        <w:jc w:val="both"/>
        <w:rPr>
          <w:rFonts w:ascii="Times New Roman" w:hAnsi="Times New Roman" w:cs="Times New Roman"/>
          <w:bCs/>
          <w:color w:val="000000" w:themeColor="text1"/>
          <w:sz w:val="24"/>
          <w:szCs w:val="24"/>
        </w:rPr>
      </w:pPr>
      <w:r w:rsidRPr="00744FF9">
        <w:rPr>
          <w:rFonts w:ascii="Times New Roman" w:hAnsi="Times New Roman" w:cs="Times New Roman"/>
          <w:bCs/>
          <w:color w:val="000000" w:themeColor="text1"/>
          <w:sz w:val="24"/>
          <w:szCs w:val="24"/>
        </w:rPr>
        <w:t xml:space="preserve">Birimimizde </w:t>
      </w:r>
      <w:r w:rsidR="00CA618A" w:rsidRPr="00744FF9">
        <w:rPr>
          <w:rFonts w:ascii="Times New Roman" w:hAnsi="Times New Roman" w:cs="Times New Roman"/>
          <w:bCs/>
          <w:color w:val="000000" w:themeColor="text1"/>
          <w:sz w:val="24"/>
          <w:szCs w:val="24"/>
        </w:rPr>
        <w:t>Ü</w:t>
      </w:r>
      <w:r w:rsidR="00AD4D2B" w:rsidRPr="00744FF9">
        <w:rPr>
          <w:rFonts w:ascii="Times New Roman" w:hAnsi="Times New Roman" w:cs="Times New Roman"/>
          <w:bCs/>
          <w:color w:val="000000" w:themeColor="text1"/>
          <w:sz w:val="24"/>
          <w:szCs w:val="24"/>
        </w:rPr>
        <w:t>niversitemizin idari iş ve işlemleri yürütü</w:t>
      </w:r>
      <w:bookmarkStart w:id="0" w:name="_GoBack"/>
      <w:bookmarkEnd w:id="0"/>
      <w:r w:rsidR="00AD4D2B" w:rsidRPr="00744FF9">
        <w:rPr>
          <w:rFonts w:ascii="Times New Roman" w:hAnsi="Times New Roman" w:cs="Times New Roman"/>
          <w:bCs/>
          <w:color w:val="000000" w:themeColor="text1"/>
          <w:sz w:val="24"/>
          <w:szCs w:val="24"/>
        </w:rPr>
        <w:t>lmekte olup, herhangi bir ar-ge faaliyeti bulunmamaktadır.</w:t>
      </w:r>
    </w:p>
    <w:p w:rsidR="004165C2" w:rsidRPr="002E4D1C" w:rsidRDefault="004165C2" w:rsidP="00C15F8B">
      <w:pPr>
        <w:autoSpaceDE w:val="0"/>
        <w:autoSpaceDN w:val="0"/>
        <w:adjustRightInd w:val="0"/>
        <w:spacing w:after="0" w:line="240" w:lineRule="auto"/>
        <w:jc w:val="both"/>
        <w:rPr>
          <w:rFonts w:ascii="Times New Roman" w:hAnsi="Times New Roman" w:cs="Times New Roman"/>
          <w:b/>
          <w:bCs/>
          <w:color w:val="FF0000"/>
          <w:sz w:val="24"/>
          <w:szCs w:val="24"/>
        </w:rPr>
      </w:pPr>
    </w:p>
    <w:p w:rsidR="0089180B" w:rsidRPr="002E4D1C" w:rsidRDefault="0089180B" w:rsidP="0089180B">
      <w:pPr>
        <w:autoSpaceDE w:val="0"/>
        <w:autoSpaceDN w:val="0"/>
        <w:adjustRightInd w:val="0"/>
        <w:spacing w:after="0" w:line="240" w:lineRule="auto"/>
        <w:jc w:val="both"/>
        <w:rPr>
          <w:rFonts w:ascii="Times New Roman" w:hAnsi="Times New Roman" w:cs="Times New Roman"/>
          <w:b/>
          <w:color w:val="FF0000"/>
          <w:sz w:val="24"/>
          <w:szCs w:val="24"/>
        </w:rPr>
      </w:pPr>
    </w:p>
    <w:p w:rsidR="00260684" w:rsidRPr="002E4D1C" w:rsidRDefault="00260684" w:rsidP="00E5428C">
      <w:pPr>
        <w:autoSpaceDE w:val="0"/>
        <w:autoSpaceDN w:val="0"/>
        <w:adjustRightInd w:val="0"/>
        <w:spacing w:after="0" w:line="240" w:lineRule="auto"/>
        <w:jc w:val="both"/>
        <w:rPr>
          <w:rFonts w:ascii="Times New Roman" w:hAnsi="Times New Roman" w:cs="Times New Roman"/>
          <w:b/>
          <w:color w:val="FF0000"/>
          <w:sz w:val="24"/>
          <w:szCs w:val="24"/>
        </w:rPr>
      </w:pPr>
    </w:p>
    <w:p w:rsidR="0089180B" w:rsidRPr="00744FF9" w:rsidRDefault="0089180B" w:rsidP="0089180B">
      <w:pPr>
        <w:keepNext/>
        <w:numPr>
          <w:ilvl w:val="0"/>
          <w:numId w:val="7"/>
        </w:numPr>
        <w:pBdr>
          <w:top w:val="nil"/>
          <w:left w:val="nil"/>
          <w:bottom w:val="nil"/>
          <w:right w:val="nil"/>
          <w:between w:val="nil"/>
        </w:pBdr>
        <w:spacing w:before="240" w:after="60" w:line="240" w:lineRule="auto"/>
        <w:rPr>
          <w:rFonts w:ascii="Times New Roman" w:hAnsi="Times New Roman" w:cs="Times New Roman"/>
          <w:b/>
          <w:color w:val="000000" w:themeColor="text1"/>
          <w:sz w:val="24"/>
          <w:szCs w:val="24"/>
        </w:rPr>
      </w:pPr>
      <w:r w:rsidRPr="00744FF9">
        <w:rPr>
          <w:rFonts w:ascii="Times New Roman" w:hAnsi="Times New Roman" w:cs="Times New Roman"/>
          <w:b/>
          <w:color w:val="000000" w:themeColor="text1"/>
          <w:sz w:val="24"/>
          <w:szCs w:val="24"/>
        </w:rPr>
        <w:t xml:space="preserve">ÜSTÜNLÜKLER </w:t>
      </w:r>
    </w:p>
    <w:p w:rsidR="00744FF9" w:rsidRPr="00744FF9" w:rsidRDefault="00744FF9" w:rsidP="00744FF9">
      <w:pPr>
        <w:pBdr>
          <w:top w:val="nil"/>
          <w:left w:val="nil"/>
          <w:bottom w:val="nil"/>
          <w:right w:val="nil"/>
          <w:between w:val="nil"/>
        </w:pBdr>
        <w:tabs>
          <w:tab w:val="left" w:pos="2340"/>
        </w:tabs>
        <w:spacing w:before="280" w:after="280"/>
        <w:jc w:val="both"/>
        <w:rPr>
          <w:rFonts w:ascii="Times New Roman" w:hAnsi="Times New Roman" w:cs="Times New Roman"/>
          <w:color w:val="000000" w:themeColor="text1"/>
          <w:sz w:val="24"/>
          <w:szCs w:val="24"/>
        </w:rPr>
      </w:pPr>
      <w:bookmarkStart w:id="1" w:name="_1d96cc0" w:colFirst="0" w:colLast="0"/>
      <w:bookmarkEnd w:id="1"/>
      <w:r w:rsidRPr="00744FF9">
        <w:rPr>
          <w:rFonts w:ascii="Times New Roman" w:hAnsi="Times New Roman" w:cs="Times New Roman"/>
          <w:color w:val="000000" w:themeColor="text1"/>
          <w:sz w:val="24"/>
          <w:szCs w:val="24"/>
        </w:rPr>
        <w:t>Basın ve Halkla İlişkiler Koordinatörlüğü; kendi alanlarında hem akademik alt yapısı bulunan hem saha tecrübesine sahip personel ile işleyişini sürdürmektedir. Bu tecrübe ve birikim sayesinde Giresun Üniversitesi bünyesinde düzenlenen birbirinden farlı bir çok organizasyon dış desteğe ihtiyaç duyulmadan halledilmektedir.</w:t>
      </w:r>
    </w:p>
    <w:p w:rsidR="00744FF9" w:rsidRPr="00744FF9" w:rsidRDefault="00744FF9" w:rsidP="00744FF9">
      <w:pPr>
        <w:pBdr>
          <w:top w:val="nil"/>
          <w:left w:val="nil"/>
          <w:bottom w:val="nil"/>
          <w:right w:val="nil"/>
          <w:between w:val="nil"/>
        </w:pBdr>
        <w:tabs>
          <w:tab w:val="left" w:pos="2340"/>
        </w:tabs>
        <w:spacing w:before="280" w:after="280"/>
        <w:jc w:val="both"/>
        <w:rPr>
          <w:rFonts w:ascii="Times New Roman" w:hAnsi="Times New Roman" w:cs="Times New Roman"/>
          <w:color w:val="000000" w:themeColor="text1"/>
          <w:sz w:val="24"/>
          <w:szCs w:val="24"/>
        </w:rPr>
      </w:pPr>
      <w:r w:rsidRPr="00744FF9">
        <w:rPr>
          <w:rFonts w:ascii="Times New Roman" w:hAnsi="Times New Roman" w:cs="Times New Roman"/>
          <w:color w:val="000000" w:themeColor="text1"/>
          <w:sz w:val="24"/>
          <w:szCs w:val="24"/>
        </w:rPr>
        <w:t xml:space="preserve">Çalışanların farklı alanlarda uzmanlaşmış olmalarına rağmen birbirlerini asiste edebilmeleri de koordinatörlüğe katkı sağlayan diğer bir husustur. </w:t>
      </w:r>
    </w:p>
    <w:p w:rsidR="0089180B" w:rsidRPr="00744FF9" w:rsidRDefault="0089180B" w:rsidP="0089180B">
      <w:pPr>
        <w:keepNext/>
        <w:numPr>
          <w:ilvl w:val="0"/>
          <w:numId w:val="7"/>
        </w:numPr>
        <w:pBdr>
          <w:top w:val="nil"/>
          <w:left w:val="nil"/>
          <w:bottom w:val="nil"/>
          <w:right w:val="nil"/>
          <w:between w:val="nil"/>
        </w:pBdr>
        <w:spacing w:before="240" w:after="60" w:line="240" w:lineRule="auto"/>
        <w:rPr>
          <w:rFonts w:ascii="Times New Roman" w:hAnsi="Times New Roman" w:cs="Times New Roman"/>
          <w:b/>
          <w:color w:val="000000" w:themeColor="text1"/>
          <w:sz w:val="24"/>
          <w:szCs w:val="24"/>
        </w:rPr>
      </w:pPr>
      <w:r w:rsidRPr="00744FF9">
        <w:rPr>
          <w:rFonts w:ascii="Times New Roman" w:hAnsi="Times New Roman" w:cs="Times New Roman"/>
          <w:b/>
          <w:color w:val="000000" w:themeColor="text1"/>
          <w:sz w:val="24"/>
          <w:szCs w:val="24"/>
        </w:rPr>
        <w:t>ZAYIFLIKLAR</w:t>
      </w:r>
    </w:p>
    <w:p w:rsidR="00744FF9" w:rsidRPr="00744FF9" w:rsidRDefault="00744FF9" w:rsidP="00744FF9">
      <w:pPr>
        <w:pBdr>
          <w:top w:val="nil"/>
          <w:left w:val="nil"/>
          <w:bottom w:val="nil"/>
          <w:right w:val="nil"/>
          <w:between w:val="nil"/>
        </w:pBdr>
        <w:tabs>
          <w:tab w:val="left" w:pos="2340"/>
        </w:tabs>
        <w:spacing w:before="280" w:after="280"/>
        <w:jc w:val="both"/>
        <w:rPr>
          <w:rFonts w:ascii="Times New Roman" w:hAnsi="Times New Roman" w:cs="Times New Roman"/>
          <w:color w:val="000000" w:themeColor="text1"/>
          <w:sz w:val="24"/>
          <w:szCs w:val="24"/>
        </w:rPr>
      </w:pPr>
      <w:r w:rsidRPr="00744FF9">
        <w:rPr>
          <w:rFonts w:ascii="Times New Roman" w:hAnsi="Times New Roman" w:cs="Times New Roman"/>
          <w:color w:val="000000" w:themeColor="text1"/>
          <w:sz w:val="24"/>
          <w:szCs w:val="24"/>
        </w:rPr>
        <w:t xml:space="preserve">Son yıllarda çeşitli takviyeler yapılmasına rağmen makine teçhizat eksikliği bazı durumlarda kendini göstermektedir. Ayrıca, kurum içi ve dışında yapılan bazı faaliyetlerde (özellikle tanıtım faaliyetleri) bütçe yetersizliği en önemli sorun olarak ortaya çıkmaktadır. </w:t>
      </w:r>
    </w:p>
    <w:p w:rsidR="0089180B" w:rsidRPr="00744FF9" w:rsidRDefault="0089180B" w:rsidP="0089180B">
      <w:pPr>
        <w:keepNext/>
        <w:numPr>
          <w:ilvl w:val="0"/>
          <w:numId w:val="7"/>
        </w:numPr>
        <w:pBdr>
          <w:top w:val="nil"/>
          <w:left w:val="nil"/>
          <w:bottom w:val="nil"/>
          <w:right w:val="nil"/>
          <w:between w:val="nil"/>
        </w:pBdr>
        <w:spacing w:before="240" w:after="60" w:line="240" w:lineRule="auto"/>
        <w:rPr>
          <w:rFonts w:ascii="Times New Roman" w:hAnsi="Times New Roman" w:cs="Times New Roman"/>
          <w:b/>
          <w:color w:val="000000" w:themeColor="text1"/>
          <w:sz w:val="24"/>
          <w:szCs w:val="24"/>
        </w:rPr>
      </w:pPr>
      <w:r w:rsidRPr="00744FF9">
        <w:rPr>
          <w:rFonts w:ascii="Times New Roman" w:hAnsi="Times New Roman" w:cs="Times New Roman"/>
          <w:b/>
          <w:color w:val="000000" w:themeColor="text1"/>
          <w:sz w:val="24"/>
          <w:szCs w:val="24"/>
        </w:rPr>
        <w:t>DEĞERLENDİRME</w:t>
      </w:r>
    </w:p>
    <w:p w:rsidR="00744FF9" w:rsidRPr="00744FF9" w:rsidRDefault="00744FF9" w:rsidP="00744FF9">
      <w:pPr>
        <w:pBdr>
          <w:top w:val="nil"/>
          <w:left w:val="nil"/>
          <w:bottom w:val="nil"/>
          <w:right w:val="nil"/>
          <w:between w:val="nil"/>
        </w:pBdr>
        <w:tabs>
          <w:tab w:val="left" w:pos="2340"/>
        </w:tabs>
        <w:spacing w:before="280" w:after="280"/>
        <w:jc w:val="both"/>
        <w:rPr>
          <w:rFonts w:ascii="Times New Roman" w:hAnsi="Times New Roman" w:cs="Times New Roman"/>
          <w:color w:val="000000" w:themeColor="text1"/>
          <w:sz w:val="24"/>
          <w:szCs w:val="24"/>
        </w:rPr>
      </w:pPr>
      <w:bookmarkStart w:id="2" w:name="_2ce457m" w:colFirst="0" w:colLast="0"/>
      <w:bookmarkEnd w:id="2"/>
      <w:r w:rsidRPr="00744FF9">
        <w:rPr>
          <w:rFonts w:ascii="Times New Roman" w:hAnsi="Times New Roman" w:cs="Times New Roman"/>
          <w:color w:val="000000" w:themeColor="text1"/>
          <w:sz w:val="24"/>
          <w:szCs w:val="24"/>
        </w:rPr>
        <w:t xml:space="preserve">Basın ve Halkla İlişkiler koordinatörlüğünün Giresun Üniversitesi bünyesinde ve kamuoyunda Giresun Üniversitesinin tanıtılmasında daha etkin rol alabilmesi için hem bütçe yetersizliklerinin hem de teçhizat eksikliğinin giderilmesi gerekmektedir. </w:t>
      </w:r>
    </w:p>
    <w:p w:rsidR="0089180B" w:rsidRPr="002E4D1C" w:rsidRDefault="0089180B" w:rsidP="0089180B">
      <w:pPr>
        <w:pBdr>
          <w:top w:val="nil"/>
          <w:left w:val="nil"/>
          <w:bottom w:val="nil"/>
          <w:right w:val="nil"/>
          <w:between w:val="nil"/>
        </w:pBdr>
        <w:tabs>
          <w:tab w:val="left" w:pos="2340"/>
        </w:tabs>
        <w:spacing w:before="280" w:after="280"/>
        <w:rPr>
          <w:rFonts w:ascii="Times New Roman" w:hAnsi="Times New Roman" w:cs="Times New Roman"/>
          <w:b/>
          <w:color w:val="FF0000"/>
          <w:sz w:val="24"/>
          <w:szCs w:val="24"/>
        </w:rPr>
      </w:pPr>
    </w:p>
    <w:p w:rsidR="0089180B" w:rsidRPr="00BD2C2B" w:rsidRDefault="0089180B" w:rsidP="0089180B">
      <w:pPr>
        <w:pBdr>
          <w:top w:val="nil"/>
          <w:left w:val="nil"/>
          <w:bottom w:val="nil"/>
          <w:right w:val="nil"/>
          <w:between w:val="nil"/>
        </w:pBdr>
        <w:tabs>
          <w:tab w:val="left" w:pos="2340"/>
        </w:tabs>
        <w:spacing w:before="280" w:after="280"/>
        <w:rPr>
          <w:rFonts w:ascii="Times New Roman" w:hAnsi="Times New Roman" w:cs="Times New Roman"/>
          <w:color w:val="000000" w:themeColor="text1"/>
          <w:sz w:val="24"/>
          <w:szCs w:val="24"/>
        </w:rPr>
      </w:pPr>
      <w:r w:rsidRPr="00BD2C2B">
        <w:rPr>
          <w:rFonts w:ascii="Times New Roman" w:hAnsi="Times New Roman" w:cs="Times New Roman"/>
          <w:b/>
          <w:color w:val="000000" w:themeColor="text1"/>
          <w:sz w:val="24"/>
          <w:szCs w:val="24"/>
        </w:rPr>
        <w:t>V- ÖNERİ VE TEDBİRLER</w:t>
      </w:r>
    </w:p>
    <w:p w:rsidR="0089180B" w:rsidRPr="00BD2C2B" w:rsidRDefault="0089180B" w:rsidP="0089180B">
      <w:pPr>
        <w:pStyle w:val="ListeParagraf"/>
        <w:numPr>
          <w:ilvl w:val="0"/>
          <w:numId w:val="10"/>
        </w:numPr>
        <w:spacing w:after="0" w:line="240" w:lineRule="auto"/>
        <w:jc w:val="both"/>
        <w:rPr>
          <w:rFonts w:ascii="Times New Roman" w:hAnsi="Times New Roman" w:cs="Times New Roman"/>
          <w:color w:val="000000" w:themeColor="text1"/>
          <w:sz w:val="24"/>
          <w:szCs w:val="24"/>
        </w:rPr>
      </w:pPr>
      <w:r w:rsidRPr="00BD2C2B">
        <w:rPr>
          <w:rFonts w:ascii="Times New Roman" w:hAnsi="Times New Roman" w:cs="Times New Roman"/>
          <w:color w:val="000000" w:themeColor="text1"/>
          <w:sz w:val="24"/>
          <w:szCs w:val="24"/>
        </w:rPr>
        <w:t>Personelin görev, yetki ve sorumluluklarının etkin bir şekilde yerine getirilmesi, verimliliğin, performansın artırılması ve personel motivasyonunun yüksek tutulması ile hizmetlerde kalite ve verimlilik artacaktır.</w:t>
      </w:r>
    </w:p>
    <w:p w:rsidR="002E4D1C" w:rsidRPr="00BD2C2B" w:rsidRDefault="002E4D1C" w:rsidP="00BD2C2B">
      <w:pPr>
        <w:pStyle w:val="ListeParagraf"/>
        <w:spacing w:after="0" w:line="240" w:lineRule="auto"/>
        <w:jc w:val="both"/>
        <w:rPr>
          <w:rFonts w:ascii="Times New Roman" w:hAnsi="Times New Roman" w:cs="Times New Roman"/>
          <w:color w:val="000000" w:themeColor="text1"/>
          <w:sz w:val="24"/>
          <w:szCs w:val="24"/>
        </w:rPr>
      </w:pPr>
    </w:p>
    <w:p w:rsidR="0089180B" w:rsidRPr="00BD2C2B" w:rsidRDefault="0089180B" w:rsidP="0089180B">
      <w:pPr>
        <w:pStyle w:val="ListeParagraf"/>
        <w:numPr>
          <w:ilvl w:val="0"/>
          <w:numId w:val="10"/>
        </w:numPr>
        <w:spacing w:after="0" w:line="240" w:lineRule="auto"/>
        <w:jc w:val="both"/>
        <w:rPr>
          <w:rFonts w:ascii="Times New Roman" w:hAnsi="Times New Roman" w:cs="Times New Roman"/>
          <w:color w:val="000000" w:themeColor="text1"/>
          <w:sz w:val="24"/>
          <w:szCs w:val="24"/>
        </w:rPr>
      </w:pPr>
      <w:r w:rsidRPr="00BD2C2B">
        <w:rPr>
          <w:rFonts w:ascii="Times New Roman" w:hAnsi="Times New Roman" w:cs="Times New Roman"/>
          <w:color w:val="000000" w:themeColor="text1"/>
          <w:sz w:val="24"/>
          <w:szCs w:val="24"/>
        </w:rPr>
        <w:t>Nitelikli personelin devamlılığı sağlanarak personel sayısının arttırılması halinde çalışmalar daha etkin ve verimli bir şekilde yürütülecektir.</w:t>
      </w:r>
    </w:p>
    <w:p w:rsidR="00283483" w:rsidRPr="00BD2C2B" w:rsidRDefault="00283483" w:rsidP="00283483">
      <w:pPr>
        <w:autoSpaceDE w:val="0"/>
        <w:autoSpaceDN w:val="0"/>
        <w:adjustRightInd w:val="0"/>
        <w:spacing w:after="0" w:line="240" w:lineRule="auto"/>
        <w:jc w:val="both"/>
        <w:rPr>
          <w:rFonts w:ascii="Times New Roman" w:hAnsi="Times New Roman" w:cs="Times New Roman"/>
          <w:b/>
          <w:color w:val="000000" w:themeColor="text1"/>
          <w:sz w:val="24"/>
          <w:szCs w:val="24"/>
          <w:u w:val="single"/>
        </w:rPr>
      </w:pPr>
    </w:p>
    <w:p w:rsidR="001D7F31" w:rsidRPr="00BD2C2B" w:rsidRDefault="001D7F31" w:rsidP="001D7F31">
      <w:pPr>
        <w:pStyle w:val="GvdeMetni"/>
        <w:spacing w:line="360" w:lineRule="auto"/>
        <w:ind w:right="103"/>
        <w:jc w:val="both"/>
        <w:rPr>
          <w:b/>
          <w:color w:val="000000" w:themeColor="text1"/>
        </w:rPr>
      </w:pPr>
      <w:r w:rsidRPr="00BD2C2B">
        <w:rPr>
          <w:b/>
          <w:color w:val="000000" w:themeColor="text1"/>
        </w:rPr>
        <w:t xml:space="preserve">Kanıt: </w:t>
      </w:r>
    </w:p>
    <w:p w:rsidR="00283483" w:rsidRPr="00BD2C2B" w:rsidRDefault="0089180B" w:rsidP="001D7F31">
      <w:pPr>
        <w:autoSpaceDE w:val="0"/>
        <w:autoSpaceDN w:val="0"/>
        <w:adjustRightInd w:val="0"/>
        <w:spacing w:after="0" w:line="240" w:lineRule="auto"/>
        <w:jc w:val="both"/>
        <w:rPr>
          <w:rStyle w:val="Kpr"/>
          <w:rFonts w:ascii="Times New Roman" w:hAnsi="Times New Roman" w:cs="Times New Roman"/>
          <w:color w:val="000000" w:themeColor="text1"/>
          <w:sz w:val="24"/>
          <w:szCs w:val="24"/>
        </w:rPr>
      </w:pPr>
      <w:r w:rsidRPr="00BD2C2B">
        <w:rPr>
          <w:rFonts w:ascii="Times New Roman" w:hAnsi="Times New Roman" w:cs="Times New Roman"/>
          <w:color w:val="000000" w:themeColor="text1"/>
          <w:sz w:val="24"/>
          <w:szCs w:val="24"/>
        </w:rPr>
        <w:lastRenderedPageBreak/>
        <w:fldChar w:fldCharType="begin"/>
      </w:r>
      <w:r w:rsidR="00996BEC">
        <w:rPr>
          <w:rFonts w:ascii="Times New Roman" w:hAnsi="Times New Roman" w:cs="Times New Roman"/>
          <w:color w:val="000000" w:themeColor="text1"/>
          <w:sz w:val="24"/>
          <w:szCs w:val="24"/>
        </w:rPr>
        <w:instrText>HYPERLINK "C:\\Users\\Mehmet Söylemez\\Desktop\\KANITLAR\\2024 Birim Faaliyet Raporu güncel.pdf"</w:instrText>
      </w:r>
      <w:r w:rsidR="00996BEC" w:rsidRPr="00BD2C2B">
        <w:rPr>
          <w:rFonts w:ascii="Times New Roman" w:hAnsi="Times New Roman" w:cs="Times New Roman"/>
          <w:color w:val="000000" w:themeColor="text1"/>
          <w:sz w:val="24"/>
          <w:szCs w:val="24"/>
        </w:rPr>
      </w:r>
      <w:r w:rsidRPr="00BD2C2B">
        <w:rPr>
          <w:rFonts w:ascii="Times New Roman" w:hAnsi="Times New Roman" w:cs="Times New Roman"/>
          <w:color w:val="000000" w:themeColor="text1"/>
          <w:sz w:val="24"/>
          <w:szCs w:val="24"/>
        </w:rPr>
        <w:fldChar w:fldCharType="separate"/>
      </w:r>
      <w:r w:rsidR="001D7F31" w:rsidRPr="00BD2C2B">
        <w:rPr>
          <w:rStyle w:val="Kpr"/>
          <w:rFonts w:ascii="Times New Roman" w:hAnsi="Times New Roman" w:cs="Times New Roman"/>
          <w:color w:val="000000" w:themeColor="text1"/>
          <w:sz w:val="24"/>
          <w:szCs w:val="24"/>
        </w:rPr>
        <w:t>202</w:t>
      </w:r>
      <w:r w:rsidR="009B260A" w:rsidRPr="00BD2C2B">
        <w:rPr>
          <w:rStyle w:val="Kpr"/>
          <w:rFonts w:ascii="Times New Roman" w:hAnsi="Times New Roman" w:cs="Times New Roman"/>
          <w:color w:val="000000" w:themeColor="text1"/>
          <w:sz w:val="24"/>
          <w:szCs w:val="24"/>
        </w:rPr>
        <w:t>4</w:t>
      </w:r>
      <w:r w:rsidR="00017B7F" w:rsidRPr="00BD2C2B">
        <w:rPr>
          <w:rStyle w:val="Kpr"/>
          <w:rFonts w:ascii="Times New Roman" w:hAnsi="Times New Roman" w:cs="Times New Roman"/>
          <w:color w:val="000000" w:themeColor="text1"/>
          <w:sz w:val="24"/>
          <w:szCs w:val="24"/>
        </w:rPr>
        <w:t xml:space="preserve"> Birim</w:t>
      </w:r>
      <w:r w:rsidR="001D7F31" w:rsidRPr="00BD2C2B">
        <w:rPr>
          <w:rStyle w:val="Kpr"/>
          <w:rFonts w:ascii="Times New Roman" w:hAnsi="Times New Roman" w:cs="Times New Roman"/>
          <w:color w:val="000000" w:themeColor="text1"/>
          <w:sz w:val="24"/>
          <w:szCs w:val="24"/>
        </w:rPr>
        <w:t xml:space="preserve"> Faaliyet Raporu</w:t>
      </w:r>
    </w:p>
    <w:p w:rsidR="00283483" w:rsidRPr="00BD2C2B" w:rsidRDefault="0089180B" w:rsidP="009C2E3B">
      <w:pPr>
        <w:autoSpaceDE w:val="0"/>
        <w:autoSpaceDN w:val="0"/>
        <w:adjustRightInd w:val="0"/>
        <w:spacing w:after="0" w:line="240" w:lineRule="auto"/>
        <w:jc w:val="both"/>
        <w:rPr>
          <w:rFonts w:ascii="Times New Roman" w:hAnsi="Times New Roman" w:cs="Times New Roman"/>
          <w:color w:val="000000" w:themeColor="text1"/>
          <w:sz w:val="24"/>
          <w:szCs w:val="24"/>
        </w:rPr>
      </w:pPr>
      <w:r w:rsidRPr="00BD2C2B">
        <w:rPr>
          <w:rFonts w:ascii="Times New Roman" w:hAnsi="Times New Roman" w:cs="Times New Roman"/>
          <w:color w:val="000000" w:themeColor="text1"/>
          <w:sz w:val="24"/>
          <w:szCs w:val="24"/>
        </w:rPr>
        <w:fldChar w:fldCharType="end"/>
      </w:r>
    </w:p>
    <w:p w:rsidR="00283483" w:rsidRPr="00BD2C2B" w:rsidRDefault="00283483" w:rsidP="009C2E3B">
      <w:pPr>
        <w:autoSpaceDE w:val="0"/>
        <w:autoSpaceDN w:val="0"/>
        <w:adjustRightInd w:val="0"/>
        <w:spacing w:after="0" w:line="240" w:lineRule="auto"/>
        <w:jc w:val="both"/>
        <w:rPr>
          <w:rFonts w:ascii="Times New Roman" w:hAnsi="Times New Roman" w:cs="Times New Roman"/>
          <w:color w:val="000000" w:themeColor="text1"/>
          <w:sz w:val="24"/>
          <w:szCs w:val="24"/>
        </w:rPr>
      </w:pPr>
    </w:p>
    <w:sectPr w:rsidR="00283483" w:rsidRPr="00BD2C2B" w:rsidSect="000500D8">
      <w:footerReference w:type="default" r:id="rId20"/>
      <w:pgSz w:w="11906" w:h="16838"/>
      <w:pgMar w:top="993"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44585" w:rsidRDefault="00344585" w:rsidP="00B719B5">
      <w:pPr>
        <w:spacing w:after="0" w:line="240" w:lineRule="auto"/>
      </w:pPr>
      <w:r>
        <w:separator/>
      </w:r>
    </w:p>
  </w:endnote>
  <w:endnote w:type="continuationSeparator" w:id="0">
    <w:p w:rsidR="00344585" w:rsidRDefault="00344585" w:rsidP="00B719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79966031"/>
      <w:docPartObj>
        <w:docPartGallery w:val="Page Numbers (Bottom of Page)"/>
        <w:docPartUnique/>
      </w:docPartObj>
    </w:sdtPr>
    <w:sdtEndPr/>
    <w:sdtContent>
      <w:p w:rsidR="00B719B5" w:rsidRDefault="00B719B5">
        <w:pPr>
          <w:pStyle w:val="Altbilgi"/>
          <w:jc w:val="center"/>
        </w:pPr>
        <w:r>
          <w:fldChar w:fldCharType="begin"/>
        </w:r>
        <w:r>
          <w:instrText>PAGE   \* MERGEFORMAT</w:instrText>
        </w:r>
        <w:r>
          <w:fldChar w:fldCharType="separate"/>
        </w:r>
        <w:r w:rsidR="00996BEC">
          <w:rPr>
            <w:noProof/>
          </w:rPr>
          <w:t>6</w:t>
        </w:r>
        <w:r>
          <w:fldChar w:fldCharType="end"/>
        </w:r>
      </w:p>
    </w:sdtContent>
  </w:sdt>
  <w:p w:rsidR="00B719B5" w:rsidRDefault="00B719B5">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44585" w:rsidRDefault="00344585" w:rsidP="00B719B5">
      <w:pPr>
        <w:spacing w:after="0" w:line="240" w:lineRule="auto"/>
      </w:pPr>
      <w:r>
        <w:separator/>
      </w:r>
    </w:p>
  </w:footnote>
  <w:footnote w:type="continuationSeparator" w:id="0">
    <w:p w:rsidR="00344585" w:rsidRDefault="00344585" w:rsidP="00B719B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E577A1"/>
    <w:multiLevelType w:val="hybridMultilevel"/>
    <w:tmpl w:val="2CB43B9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nsid w:val="097464E1"/>
    <w:multiLevelType w:val="hybridMultilevel"/>
    <w:tmpl w:val="93B8656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nsid w:val="09B8003E"/>
    <w:multiLevelType w:val="multilevel"/>
    <w:tmpl w:val="D0BC6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A9D5A9D"/>
    <w:multiLevelType w:val="hybridMultilevel"/>
    <w:tmpl w:val="00B8142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nsid w:val="200A6929"/>
    <w:multiLevelType w:val="hybridMultilevel"/>
    <w:tmpl w:val="EBD01FA2"/>
    <w:lvl w:ilvl="0" w:tplc="FC2A7D86">
      <w:start w:val="5"/>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nsid w:val="287F584E"/>
    <w:multiLevelType w:val="hybridMultilevel"/>
    <w:tmpl w:val="1758D25E"/>
    <w:lvl w:ilvl="0" w:tplc="041F0015">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nsid w:val="2A3912E3"/>
    <w:multiLevelType w:val="hybridMultilevel"/>
    <w:tmpl w:val="FA30B3EA"/>
    <w:lvl w:ilvl="0" w:tplc="0960FCC0">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nsid w:val="35F53BA9"/>
    <w:multiLevelType w:val="multilevel"/>
    <w:tmpl w:val="98547C96"/>
    <w:lvl w:ilvl="0">
      <w:start w:val="1"/>
      <w:numFmt w:val="bullet"/>
      <w:lvlText w:val=""/>
      <w:lvlJc w:val="left"/>
      <w:pPr>
        <w:ind w:left="786" w:hanging="360"/>
      </w:pPr>
      <w:rPr>
        <w:rFonts w:ascii="Symbol" w:hAnsi="Symbol" w:hint="default"/>
        <w:vertAlign w:val="baseline"/>
      </w:rPr>
    </w:lvl>
    <w:lvl w:ilvl="1">
      <w:start w:val="1"/>
      <w:numFmt w:val="lowerLetter"/>
      <w:lvlText w:val="%2."/>
      <w:lvlJc w:val="left"/>
      <w:pPr>
        <w:ind w:left="1506" w:hanging="360"/>
      </w:pPr>
      <w:rPr>
        <w:vertAlign w:val="baseline"/>
      </w:rPr>
    </w:lvl>
    <w:lvl w:ilvl="2">
      <w:start w:val="1"/>
      <w:numFmt w:val="lowerRoman"/>
      <w:lvlText w:val="%3."/>
      <w:lvlJc w:val="right"/>
      <w:pPr>
        <w:ind w:left="2226" w:hanging="180"/>
      </w:pPr>
      <w:rPr>
        <w:vertAlign w:val="baseline"/>
      </w:rPr>
    </w:lvl>
    <w:lvl w:ilvl="3">
      <w:start w:val="1"/>
      <w:numFmt w:val="decimal"/>
      <w:lvlText w:val="%4."/>
      <w:lvlJc w:val="left"/>
      <w:pPr>
        <w:ind w:left="2946" w:hanging="360"/>
      </w:pPr>
      <w:rPr>
        <w:vertAlign w:val="baseline"/>
      </w:rPr>
    </w:lvl>
    <w:lvl w:ilvl="4">
      <w:start w:val="1"/>
      <w:numFmt w:val="lowerLetter"/>
      <w:lvlText w:val="%5."/>
      <w:lvlJc w:val="left"/>
      <w:pPr>
        <w:ind w:left="3666" w:hanging="360"/>
      </w:pPr>
      <w:rPr>
        <w:vertAlign w:val="baseline"/>
      </w:rPr>
    </w:lvl>
    <w:lvl w:ilvl="5">
      <w:start w:val="1"/>
      <w:numFmt w:val="lowerRoman"/>
      <w:lvlText w:val="%6."/>
      <w:lvlJc w:val="right"/>
      <w:pPr>
        <w:ind w:left="4386" w:hanging="180"/>
      </w:pPr>
      <w:rPr>
        <w:vertAlign w:val="baseline"/>
      </w:rPr>
    </w:lvl>
    <w:lvl w:ilvl="6">
      <w:start w:val="1"/>
      <w:numFmt w:val="decimal"/>
      <w:lvlText w:val="%7."/>
      <w:lvlJc w:val="left"/>
      <w:pPr>
        <w:ind w:left="5106" w:hanging="360"/>
      </w:pPr>
      <w:rPr>
        <w:vertAlign w:val="baseline"/>
      </w:rPr>
    </w:lvl>
    <w:lvl w:ilvl="7">
      <w:start w:val="1"/>
      <w:numFmt w:val="lowerLetter"/>
      <w:lvlText w:val="%8."/>
      <w:lvlJc w:val="left"/>
      <w:pPr>
        <w:ind w:left="5826" w:hanging="360"/>
      </w:pPr>
      <w:rPr>
        <w:vertAlign w:val="baseline"/>
      </w:rPr>
    </w:lvl>
    <w:lvl w:ilvl="8">
      <w:start w:val="1"/>
      <w:numFmt w:val="lowerRoman"/>
      <w:lvlText w:val="%9."/>
      <w:lvlJc w:val="right"/>
      <w:pPr>
        <w:ind w:left="6546" w:hanging="180"/>
      </w:pPr>
      <w:rPr>
        <w:vertAlign w:val="baseline"/>
      </w:rPr>
    </w:lvl>
  </w:abstractNum>
  <w:abstractNum w:abstractNumId="8">
    <w:nsid w:val="38AE19A7"/>
    <w:multiLevelType w:val="hybridMultilevel"/>
    <w:tmpl w:val="8910B92E"/>
    <w:lvl w:ilvl="0" w:tplc="FC2A7D86">
      <w:start w:val="5"/>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nsid w:val="43E612F4"/>
    <w:multiLevelType w:val="multilevel"/>
    <w:tmpl w:val="075809B8"/>
    <w:lvl w:ilvl="0">
      <w:start w:val="1"/>
      <w:numFmt w:val="decimal"/>
      <w:lvlText w:val="%1."/>
      <w:lvlJc w:val="left"/>
      <w:pPr>
        <w:ind w:left="720" w:hanging="360"/>
      </w:pPr>
      <w:rPr>
        <w:rFonts w:hint="default"/>
      </w:rPr>
    </w:lvl>
    <w:lvl w:ilvl="1">
      <w:start w:val="7"/>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4E0271B9"/>
    <w:multiLevelType w:val="multilevel"/>
    <w:tmpl w:val="4FBAF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F4A7769"/>
    <w:multiLevelType w:val="hybridMultilevel"/>
    <w:tmpl w:val="744E66A2"/>
    <w:lvl w:ilvl="0" w:tplc="041F0001">
      <w:start w:val="1"/>
      <w:numFmt w:val="bullet"/>
      <w:lvlText w:val=""/>
      <w:lvlJc w:val="left"/>
      <w:pPr>
        <w:ind w:left="825" w:hanging="360"/>
      </w:pPr>
      <w:rPr>
        <w:rFonts w:ascii="Symbol" w:hAnsi="Symbol" w:hint="default"/>
      </w:rPr>
    </w:lvl>
    <w:lvl w:ilvl="1" w:tplc="041F0003" w:tentative="1">
      <w:start w:val="1"/>
      <w:numFmt w:val="bullet"/>
      <w:lvlText w:val="o"/>
      <w:lvlJc w:val="left"/>
      <w:pPr>
        <w:ind w:left="1545" w:hanging="360"/>
      </w:pPr>
      <w:rPr>
        <w:rFonts w:ascii="Courier New" w:hAnsi="Courier New" w:cs="Courier New" w:hint="default"/>
      </w:rPr>
    </w:lvl>
    <w:lvl w:ilvl="2" w:tplc="041F0005" w:tentative="1">
      <w:start w:val="1"/>
      <w:numFmt w:val="bullet"/>
      <w:lvlText w:val=""/>
      <w:lvlJc w:val="left"/>
      <w:pPr>
        <w:ind w:left="2265" w:hanging="360"/>
      </w:pPr>
      <w:rPr>
        <w:rFonts w:ascii="Wingdings" w:hAnsi="Wingdings" w:hint="default"/>
      </w:rPr>
    </w:lvl>
    <w:lvl w:ilvl="3" w:tplc="041F0001" w:tentative="1">
      <w:start w:val="1"/>
      <w:numFmt w:val="bullet"/>
      <w:lvlText w:val=""/>
      <w:lvlJc w:val="left"/>
      <w:pPr>
        <w:ind w:left="2985" w:hanging="360"/>
      </w:pPr>
      <w:rPr>
        <w:rFonts w:ascii="Symbol" w:hAnsi="Symbol" w:hint="default"/>
      </w:rPr>
    </w:lvl>
    <w:lvl w:ilvl="4" w:tplc="041F0003" w:tentative="1">
      <w:start w:val="1"/>
      <w:numFmt w:val="bullet"/>
      <w:lvlText w:val="o"/>
      <w:lvlJc w:val="left"/>
      <w:pPr>
        <w:ind w:left="3705" w:hanging="360"/>
      </w:pPr>
      <w:rPr>
        <w:rFonts w:ascii="Courier New" w:hAnsi="Courier New" w:cs="Courier New" w:hint="default"/>
      </w:rPr>
    </w:lvl>
    <w:lvl w:ilvl="5" w:tplc="041F0005" w:tentative="1">
      <w:start w:val="1"/>
      <w:numFmt w:val="bullet"/>
      <w:lvlText w:val=""/>
      <w:lvlJc w:val="left"/>
      <w:pPr>
        <w:ind w:left="4425" w:hanging="360"/>
      </w:pPr>
      <w:rPr>
        <w:rFonts w:ascii="Wingdings" w:hAnsi="Wingdings" w:hint="default"/>
      </w:rPr>
    </w:lvl>
    <w:lvl w:ilvl="6" w:tplc="041F0001" w:tentative="1">
      <w:start w:val="1"/>
      <w:numFmt w:val="bullet"/>
      <w:lvlText w:val=""/>
      <w:lvlJc w:val="left"/>
      <w:pPr>
        <w:ind w:left="5145" w:hanging="360"/>
      </w:pPr>
      <w:rPr>
        <w:rFonts w:ascii="Symbol" w:hAnsi="Symbol" w:hint="default"/>
      </w:rPr>
    </w:lvl>
    <w:lvl w:ilvl="7" w:tplc="041F0003" w:tentative="1">
      <w:start w:val="1"/>
      <w:numFmt w:val="bullet"/>
      <w:lvlText w:val="o"/>
      <w:lvlJc w:val="left"/>
      <w:pPr>
        <w:ind w:left="5865" w:hanging="360"/>
      </w:pPr>
      <w:rPr>
        <w:rFonts w:ascii="Courier New" w:hAnsi="Courier New" w:cs="Courier New" w:hint="default"/>
      </w:rPr>
    </w:lvl>
    <w:lvl w:ilvl="8" w:tplc="041F0005" w:tentative="1">
      <w:start w:val="1"/>
      <w:numFmt w:val="bullet"/>
      <w:lvlText w:val=""/>
      <w:lvlJc w:val="left"/>
      <w:pPr>
        <w:ind w:left="6585" w:hanging="360"/>
      </w:pPr>
      <w:rPr>
        <w:rFonts w:ascii="Wingdings" w:hAnsi="Wingdings" w:hint="default"/>
      </w:rPr>
    </w:lvl>
  </w:abstractNum>
  <w:abstractNum w:abstractNumId="12">
    <w:nsid w:val="60706E2A"/>
    <w:multiLevelType w:val="hybridMultilevel"/>
    <w:tmpl w:val="BC1E7F1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nsid w:val="656D6308"/>
    <w:multiLevelType w:val="hybridMultilevel"/>
    <w:tmpl w:val="06821E4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nsid w:val="68A551A7"/>
    <w:multiLevelType w:val="multilevel"/>
    <w:tmpl w:val="7E3A06C0"/>
    <w:lvl w:ilvl="0">
      <w:start w:val="1"/>
      <w:numFmt w:val="upperLetter"/>
      <w:lvlText w:val="%1-"/>
      <w:lvlJc w:val="left"/>
      <w:pPr>
        <w:ind w:left="786" w:hanging="360"/>
      </w:pPr>
      <w:rPr>
        <w:vertAlign w:val="baseline"/>
      </w:rPr>
    </w:lvl>
    <w:lvl w:ilvl="1">
      <w:start w:val="1"/>
      <w:numFmt w:val="lowerLetter"/>
      <w:lvlText w:val="%2."/>
      <w:lvlJc w:val="left"/>
      <w:pPr>
        <w:ind w:left="1506" w:hanging="360"/>
      </w:pPr>
      <w:rPr>
        <w:vertAlign w:val="baseline"/>
      </w:rPr>
    </w:lvl>
    <w:lvl w:ilvl="2">
      <w:start w:val="1"/>
      <w:numFmt w:val="lowerRoman"/>
      <w:lvlText w:val="%3."/>
      <w:lvlJc w:val="right"/>
      <w:pPr>
        <w:ind w:left="2226" w:hanging="180"/>
      </w:pPr>
      <w:rPr>
        <w:vertAlign w:val="baseline"/>
      </w:rPr>
    </w:lvl>
    <w:lvl w:ilvl="3">
      <w:start w:val="1"/>
      <w:numFmt w:val="decimal"/>
      <w:lvlText w:val="%4."/>
      <w:lvlJc w:val="left"/>
      <w:pPr>
        <w:ind w:left="2946" w:hanging="360"/>
      </w:pPr>
      <w:rPr>
        <w:vertAlign w:val="baseline"/>
      </w:rPr>
    </w:lvl>
    <w:lvl w:ilvl="4">
      <w:start w:val="1"/>
      <w:numFmt w:val="lowerLetter"/>
      <w:lvlText w:val="%5."/>
      <w:lvlJc w:val="left"/>
      <w:pPr>
        <w:ind w:left="3666" w:hanging="360"/>
      </w:pPr>
      <w:rPr>
        <w:vertAlign w:val="baseline"/>
      </w:rPr>
    </w:lvl>
    <w:lvl w:ilvl="5">
      <w:start w:val="1"/>
      <w:numFmt w:val="lowerRoman"/>
      <w:lvlText w:val="%6."/>
      <w:lvlJc w:val="right"/>
      <w:pPr>
        <w:ind w:left="4386" w:hanging="180"/>
      </w:pPr>
      <w:rPr>
        <w:vertAlign w:val="baseline"/>
      </w:rPr>
    </w:lvl>
    <w:lvl w:ilvl="6">
      <w:start w:val="1"/>
      <w:numFmt w:val="decimal"/>
      <w:lvlText w:val="%7."/>
      <w:lvlJc w:val="left"/>
      <w:pPr>
        <w:ind w:left="5106" w:hanging="360"/>
      </w:pPr>
      <w:rPr>
        <w:vertAlign w:val="baseline"/>
      </w:rPr>
    </w:lvl>
    <w:lvl w:ilvl="7">
      <w:start w:val="1"/>
      <w:numFmt w:val="lowerLetter"/>
      <w:lvlText w:val="%8."/>
      <w:lvlJc w:val="left"/>
      <w:pPr>
        <w:ind w:left="5826" w:hanging="360"/>
      </w:pPr>
      <w:rPr>
        <w:vertAlign w:val="baseline"/>
      </w:rPr>
    </w:lvl>
    <w:lvl w:ilvl="8">
      <w:start w:val="1"/>
      <w:numFmt w:val="lowerRoman"/>
      <w:lvlText w:val="%9."/>
      <w:lvlJc w:val="right"/>
      <w:pPr>
        <w:ind w:left="6546" w:hanging="180"/>
      </w:pPr>
      <w:rPr>
        <w:vertAlign w:val="baseline"/>
      </w:rPr>
    </w:lvl>
  </w:abstractNum>
  <w:abstractNum w:abstractNumId="15">
    <w:nsid w:val="6CB10F08"/>
    <w:multiLevelType w:val="hybridMultilevel"/>
    <w:tmpl w:val="90B844C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nsid w:val="76697E91"/>
    <w:multiLevelType w:val="multilevel"/>
    <w:tmpl w:val="98547C96"/>
    <w:lvl w:ilvl="0">
      <w:start w:val="1"/>
      <w:numFmt w:val="bullet"/>
      <w:lvlText w:val=""/>
      <w:lvlJc w:val="left"/>
      <w:pPr>
        <w:ind w:left="786" w:hanging="360"/>
      </w:pPr>
      <w:rPr>
        <w:rFonts w:ascii="Symbol" w:hAnsi="Symbol" w:hint="default"/>
        <w:vertAlign w:val="baseline"/>
      </w:rPr>
    </w:lvl>
    <w:lvl w:ilvl="1">
      <w:start w:val="1"/>
      <w:numFmt w:val="lowerLetter"/>
      <w:lvlText w:val="%2."/>
      <w:lvlJc w:val="left"/>
      <w:pPr>
        <w:ind w:left="1506" w:hanging="360"/>
      </w:pPr>
      <w:rPr>
        <w:vertAlign w:val="baseline"/>
      </w:rPr>
    </w:lvl>
    <w:lvl w:ilvl="2">
      <w:start w:val="1"/>
      <w:numFmt w:val="lowerRoman"/>
      <w:lvlText w:val="%3."/>
      <w:lvlJc w:val="right"/>
      <w:pPr>
        <w:ind w:left="2226" w:hanging="180"/>
      </w:pPr>
      <w:rPr>
        <w:vertAlign w:val="baseline"/>
      </w:rPr>
    </w:lvl>
    <w:lvl w:ilvl="3">
      <w:start w:val="1"/>
      <w:numFmt w:val="decimal"/>
      <w:lvlText w:val="%4."/>
      <w:lvlJc w:val="left"/>
      <w:pPr>
        <w:ind w:left="2946" w:hanging="360"/>
      </w:pPr>
      <w:rPr>
        <w:vertAlign w:val="baseline"/>
      </w:rPr>
    </w:lvl>
    <w:lvl w:ilvl="4">
      <w:start w:val="1"/>
      <w:numFmt w:val="lowerLetter"/>
      <w:lvlText w:val="%5."/>
      <w:lvlJc w:val="left"/>
      <w:pPr>
        <w:ind w:left="3666" w:hanging="360"/>
      </w:pPr>
      <w:rPr>
        <w:vertAlign w:val="baseline"/>
      </w:rPr>
    </w:lvl>
    <w:lvl w:ilvl="5">
      <w:start w:val="1"/>
      <w:numFmt w:val="lowerRoman"/>
      <w:lvlText w:val="%6."/>
      <w:lvlJc w:val="right"/>
      <w:pPr>
        <w:ind w:left="4386" w:hanging="180"/>
      </w:pPr>
      <w:rPr>
        <w:vertAlign w:val="baseline"/>
      </w:rPr>
    </w:lvl>
    <w:lvl w:ilvl="6">
      <w:start w:val="1"/>
      <w:numFmt w:val="decimal"/>
      <w:lvlText w:val="%7."/>
      <w:lvlJc w:val="left"/>
      <w:pPr>
        <w:ind w:left="5106" w:hanging="360"/>
      </w:pPr>
      <w:rPr>
        <w:vertAlign w:val="baseline"/>
      </w:rPr>
    </w:lvl>
    <w:lvl w:ilvl="7">
      <w:start w:val="1"/>
      <w:numFmt w:val="lowerLetter"/>
      <w:lvlText w:val="%8."/>
      <w:lvlJc w:val="left"/>
      <w:pPr>
        <w:ind w:left="5826" w:hanging="360"/>
      </w:pPr>
      <w:rPr>
        <w:vertAlign w:val="baseline"/>
      </w:rPr>
    </w:lvl>
    <w:lvl w:ilvl="8">
      <w:start w:val="1"/>
      <w:numFmt w:val="lowerRoman"/>
      <w:lvlText w:val="%9."/>
      <w:lvlJc w:val="right"/>
      <w:pPr>
        <w:ind w:left="6546" w:hanging="180"/>
      </w:pPr>
      <w:rPr>
        <w:vertAlign w:val="baseline"/>
      </w:rPr>
    </w:lvl>
  </w:abstractNum>
  <w:num w:numId="1">
    <w:abstractNumId w:val="9"/>
  </w:num>
  <w:num w:numId="2">
    <w:abstractNumId w:val="3"/>
  </w:num>
  <w:num w:numId="3">
    <w:abstractNumId w:val="5"/>
  </w:num>
  <w:num w:numId="4">
    <w:abstractNumId w:val="4"/>
  </w:num>
  <w:num w:numId="5">
    <w:abstractNumId w:val="6"/>
  </w:num>
  <w:num w:numId="6">
    <w:abstractNumId w:val="8"/>
  </w:num>
  <w:num w:numId="7">
    <w:abstractNumId w:val="14"/>
  </w:num>
  <w:num w:numId="8">
    <w:abstractNumId w:val="16"/>
  </w:num>
  <w:num w:numId="9">
    <w:abstractNumId w:val="7"/>
  </w:num>
  <w:num w:numId="10">
    <w:abstractNumId w:val="0"/>
  </w:num>
  <w:num w:numId="11">
    <w:abstractNumId w:val="15"/>
  </w:num>
  <w:num w:numId="12">
    <w:abstractNumId w:val="11"/>
  </w:num>
  <w:num w:numId="13">
    <w:abstractNumId w:val="13"/>
  </w:num>
  <w:num w:numId="14">
    <w:abstractNumId w:val="1"/>
  </w:num>
  <w:num w:numId="15">
    <w:abstractNumId w:val="12"/>
  </w:num>
  <w:num w:numId="16">
    <w:abstractNumId w:val="10"/>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23D5"/>
    <w:rsid w:val="00017B7F"/>
    <w:rsid w:val="00027042"/>
    <w:rsid w:val="000500D8"/>
    <w:rsid w:val="000759F4"/>
    <w:rsid w:val="000B5AA0"/>
    <w:rsid w:val="000D2E8C"/>
    <w:rsid w:val="000D4F9A"/>
    <w:rsid w:val="000E0A66"/>
    <w:rsid w:val="000E6EE4"/>
    <w:rsid w:val="000F4B71"/>
    <w:rsid w:val="00102373"/>
    <w:rsid w:val="001027F1"/>
    <w:rsid w:val="0011717D"/>
    <w:rsid w:val="0012270B"/>
    <w:rsid w:val="00123B06"/>
    <w:rsid w:val="00143335"/>
    <w:rsid w:val="00156403"/>
    <w:rsid w:val="001969BD"/>
    <w:rsid w:val="00196E1F"/>
    <w:rsid w:val="001A6050"/>
    <w:rsid w:val="001C65AB"/>
    <w:rsid w:val="001D7F31"/>
    <w:rsid w:val="001E40B6"/>
    <w:rsid w:val="001E788E"/>
    <w:rsid w:val="00202EC3"/>
    <w:rsid w:val="00204F9E"/>
    <w:rsid w:val="002144D6"/>
    <w:rsid w:val="002274E1"/>
    <w:rsid w:val="00237011"/>
    <w:rsid w:val="00260684"/>
    <w:rsid w:val="002653AC"/>
    <w:rsid w:val="00272840"/>
    <w:rsid w:val="00273AED"/>
    <w:rsid w:val="00282A87"/>
    <w:rsid w:val="00283483"/>
    <w:rsid w:val="002B345D"/>
    <w:rsid w:val="002C1EC2"/>
    <w:rsid w:val="002D0261"/>
    <w:rsid w:val="002D2A6F"/>
    <w:rsid w:val="002D391B"/>
    <w:rsid w:val="002E4D1C"/>
    <w:rsid w:val="002F3B46"/>
    <w:rsid w:val="0030273F"/>
    <w:rsid w:val="003118FA"/>
    <w:rsid w:val="00344585"/>
    <w:rsid w:val="00347CF5"/>
    <w:rsid w:val="00351EBC"/>
    <w:rsid w:val="00361BDE"/>
    <w:rsid w:val="003623D5"/>
    <w:rsid w:val="00374F8A"/>
    <w:rsid w:val="0038482A"/>
    <w:rsid w:val="00386BA4"/>
    <w:rsid w:val="0039166B"/>
    <w:rsid w:val="003A3F48"/>
    <w:rsid w:val="003C3B50"/>
    <w:rsid w:val="003C4BF4"/>
    <w:rsid w:val="003F0AC0"/>
    <w:rsid w:val="003F0F49"/>
    <w:rsid w:val="004165C2"/>
    <w:rsid w:val="00422E87"/>
    <w:rsid w:val="004277C0"/>
    <w:rsid w:val="004404D9"/>
    <w:rsid w:val="00452412"/>
    <w:rsid w:val="00452E4A"/>
    <w:rsid w:val="00456117"/>
    <w:rsid w:val="004B5854"/>
    <w:rsid w:val="004B60B1"/>
    <w:rsid w:val="004C0B9A"/>
    <w:rsid w:val="004C3AE5"/>
    <w:rsid w:val="004C68A4"/>
    <w:rsid w:val="004F115C"/>
    <w:rsid w:val="004F3C96"/>
    <w:rsid w:val="00502421"/>
    <w:rsid w:val="0051595F"/>
    <w:rsid w:val="00524211"/>
    <w:rsid w:val="00533689"/>
    <w:rsid w:val="00583776"/>
    <w:rsid w:val="005842D4"/>
    <w:rsid w:val="005A3E7B"/>
    <w:rsid w:val="005A4B53"/>
    <w:rsid w:val="005B35C4"/>
    <w:rsid w:val="005C69BA"/>
    <w:rsid w:val="00605915"/>
    <w:rsid w:val="00616887"/>
    <w:rsid w:val="00617E46"/>
    <w:rsid w:val="006333B1"/>
    <w:rsid w:val="00633C86"/>
    <w:rsid w:val="00641C45"/>
    <w:rsid w:val="00644C41"/>
    <w:rsid w:val="00650022"/>
    <w:rsid w:val="0065454C"/>
    <w:rsid w:val="006571AA"/>
    <w:rsid w:val="00675B13"/>
    <w:rsid w:val="0068038A"/>
    <w:rsid w:val="0069225E"/>
    <w:rsid w:val="00693A39"/>
    <w:rsid w:val="00696512"/>
    <w:rsid w:val="006B51E6"/>
    <w:rsid w:val="006D4107"/>
    <w:rsid w:val="006D4122"/>
    <w:rsid w:val="006E41FD"/>
    <w:rsid w:val="006E7C9C"/>
    <w:rsid w:val="006F367A"/>
    <w:rsid w:val="006F7C85"/>
    <w:rsid w:val="00707696"/>
    <w:rsid w:val="007138F2"/>
    <w:rsid w:val="007211B7"/>
    <w:rsid w:val="00721C53"/>
    <w:rsid w:val="00727260"/>
    <w:rsid w:val="0073104B"/>
    <w:rsid w:val="00744BCF"/>
    <w:rsid w:val="00744FF9"/>
    <w:rsid w:val="00746F06"/>
    <w:rsid w:val="00760308"/>
    <w:rsid w:val="007723B8"/>
    <w:rsid w:val="007902D6"/>
    <w:rsid w:val="00793C61"/>
    <w:rsid w:val="00794500"/>
    <w:rsid w:val="00797313"/>
    <w:rsid w:val="007D2695"/>
    <w:rsid w:val="007E15AC"/>
    <w:rsid w:val="007E1B3D"/>
    <w:rsid w:val="00822506"/>
    <w:rsid w:val="00830A67"/>
    <w:rsid w:val="0083225E"/>
    <w:rsid w:val="008344C3"/>
    <w:rsid w:val="0088639C"/>
    <w:rsid w:val="0089180B"/>
    <w:rsid w:val="008D23FC"/>
    <w:rsid w:val="0090169B"/>
    <w:rsid w:val="009233C6"/>
    <w:rsid w:val="009319DA"/>
    <w:rsid w:val="00942ABF"/>
    <w:rsid w:val="009477D0"/>
    <w:rsid w:val="009505DA"/>
    <w:rsid w:val="00952FF7"/>
    <w:rsid w:val="0096307B"/>
    <w:rsid w:val="009765D9"/>
    <w:rsid w:val="0098284C"/>
    <w:rsid w:val="0099342F"/>
    <w:rsid w:val="00996BEC"/>
    <w:rsid w:val="009A4062"/>
    <w:rsid w:val="009A6259"/>
    <w:rsid w:val="009A6C92"/>
    <w:rsid w:val="009B25AA"/>
    <w:rsid w:val="009B260A"/>
    <w:rsid w:val="009C015F"/>
    <w:rsid w:val="009C2E3B"/>
    <w:rsid w:val="009C36D9"/>
    <w:rsid w:val="009D2771"/>
    <w:rsid w:val="009D667F"/>
    <w:rsid w:val="009F151C"/>
    <w:rsid w:val="009F20F6"/>
    <w:rsid w:val="00A03E01"/>
    <w:rsid w:val="00A13DBE"/>
    <w:rsid w:val="00A23E44"/>
    <w:rsid w:val="00A314C1"/>
    <w:rsid w:val="00A6041D"/>
    <w:rsid w:val="00A606A6"/>
    <w:rsid w:val="00A63CF3"/>
    <w:rsid w:val="00A703D0"/>
    <w:rsid w:val="00A91EDF"/>
    <w:rsid w:val="00AA2FE1"/>
    <w:rsid w:val="00AA7EE0"/>
    <w:rsid w:val="00AB45D7"/>
    <w:rsid w:val="00AB52D4"/>
    <w:rsid w:val="00AC389D"/>
    <w:rsid w:val="00AD4D2B"/>
    <w:rsid w:val="00AE0D73"/>
    <w:rsid w:val="00AE0FC3"/>
    <w:rsid w:val="00B04FEB"/>
    <w:rsid w:val="00B07F5C"/>
    <w:rsid w:val="00B16DE5"/>
    <w:rsid w:val="00B21CB7"/>
    <w:rsid w:val="00B363D0"/>
    <w:rsid w:val="00B40BFE"/>
    <w:rsid w:val="00B46712"/>
    <w:rsid w:val="00B46B8D"/>
    <w:rsid w:val="00B719B5"/>
    <w:rsid w:val="00B7524B"/>
    <w:rsid w:val="00B93DD5"/>
    <w:rsid w:val="00BA5918"/>
    <w:rsid w:val="00BB1714"/>
    <w:rsid w:val="00BC48EF"/>
    <w:rsid w:val="00BD2C2B"/>
    <w:rsid w:val="00BF7F2B"/>
    <w:rsid w:val="00C048A5"/>
    <w:rsid w:val="00C15F8B"/>
    <w:rsid w:val="00C23FA9"/>
    <w:rsid w:val="00C25B24"/>
    <w:rsid w:val="00C339EB"/>
    <w:rsid w:val="00C357DB"/>
    <w:rsid w:val="00C36E62"/>
    <w:rsid w:val="00C55D93"/>
    <w:rsid w:val="00C56662"/>
    <w:rsid w:val="00C56FE4"/>
    <w:rsid w:val="00C6569E"/>
    <w:rsid w:val="00CA17AC"/>
    <w:rsid w:val="00CA5F9A"/>
    <w:rsid w:val="00CA618A"/>
    <w:rsid w:val="00CA7A79"/>
    <w:rsid w:val="00CC12D0"/>
    <w:rsid w:val="00CF6B18"/>
    <w:rsid w:val="00D10E23"/>
    <w:rsid w:val="00D2772E"/>
    <w:rsid w:val="00D440B0"/>
    <w:rsid w:val="00D56304"/>
    <w:rsid w:val="00D73637"/>
    <w:rsid w:val="00D81CEF"/>
    <w:rsid w:val="00D82788"/>
    <w:rsid w:val="00D91276"/>
    <w:rsid w:val="00DA02F4"/>
    <w:rsid w:val="00DB5CAF"/>
    <w:rsid w:val="00DE56FB"/>
    <w:rsid w:val="00E422A6"/>
    <w:rsid w:val="00E5428C"/>
    <w:rsid w:val="00EB3B24"/>
    <w:rsid w:val="00EE4271"/>
    <w:rsid w:val="00EF67CA"/>
    <w:rsid w:val="00F00111"/>
    <w:rsid w:val="00F002FD"/>
    <w:rsid w:val="00F0521B"/>
    <w:rsid w:val="00F1162A"/>
    <w:rsid w:val="00F276F9"/>
    <w:rsid w:val="00F372E7"/>
    <w:rsid w:val="00F4143C"/>
    <w:rsid w:val="00F61E8A"/>
    <w:rsid w:val="00F66F8A"/>
    <w:rsid w:val="00F9188E"/>
    <w:rsid w:val="00F9510F"/>
    <w:rsid w:val="00FA249C"/>
    <w:rsid w:val="00FB2E41"/>
    <w:rsid w:val="00FB3AD6"/>
    <w:rsid w:val="00FD71CF"/>
    <w:rsid w:val="00FE703D"/>
    <w:rsid w:val="00FF47C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87DB1C6-3E10-4599-B3B6-26B1DB8713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83776"/>
  </w:style>
  <w:style w:type="paragraph" w:styleId="Balk2">
    <w:name w:val="heading 2"/>
    <w:basedOn w:val="Normal"/>
    <w:next w:val="Normal"/>
    <w:link w:val="Balk2Char"/>
    <w:uiPriority w:val="9"/>
    <w:unhideWhenUsed/>
    <w:qFormat/>
    <w:rsid w:val="00283483"/>
    <w:pPr>
      <w:keepNext/>
      <w:keepLines/>
      <w:spacing w:before="360" w:after="80" w:line="240" w:lineRule="auto"/>
      <w:outlineLvl w:val="1"/>
    </w:pPr>
    <w:rPr>
      <w:rFonts w:ascii="Times New Roman" w:eastAsia="Times New Roman" w:hAnsi="Times New Roman" w:cs="Times New Roman"/>
      <w:b/>
      <w:sz w:val="26"/>
      <w:szCs w:val="36"/>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1"/>
    <w:qFormat/>
    <w:rsid w:val="003623D5"/>
    <w:pPr>
      <w:ind w:left="720"/>
      <w:contextualSpacing/>
    </w:pPr>
  </w:style>
  <w:style w:type="paragraph" w:styleId="BalonMetni">
    <w:name w:val="Balloon Text"/>
    <w:basedOn w:val="Normal"/>
    <w:link w:val="BalonMetniChar"/>
    <w:uiPriority w:val="99"/>
    <w:semiHidden/>
    <w:unhideWhenUsed/>
    <w:rsid w:val="006D4122"/>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6D4122"/>
    <w:rPr>
      <w:rFonts w:ascii="Tahoma" w:hAnsi="Tahoma" w:cs="Tahoma"/>
      <w:sz w:val="16"/>
      <w:szCs w:val="16"/>
    </w:rPr>
  </w:style>
  <w:style w:type="paragraph" w:styleId="GvdeMetni">
    <w:name w:val="Body Text"/>
    <w:basedOn w:val="Normal"/>
    <w:link w:val="GvdeMetniChar"/>
    <w:uiPriority w:val="1"/>
    <w:qFormat/>
    <w:rsid w:val="006D4122"/>
    <w:pPr>
      <w:widowControl w:val="0"/>
      <w:autoSpaceDE w:val="0"/>
      <w:autoSpaceDN w:val="0"/>
      <w:spacing w:after="0" w:line="240" w:lineRule="auto"/>
    </w:pPr>
    <w:rPr>
      <w:rFonts w:ascii="Times New Roman" w:eastAsia="Times New Roman" w:hAnsi="Times New Roman" w:cs="Times New Roman"/>
      <w:sz w:val="24"/>
      <w:szCs w:val="24"/>
      <w:lang w:val="en-US"/>
    </w:rPr>
  </w:style>
  <w:style w:type="character" w:customStyle="1" w:styleId="GvdeMetniChar">
    <w:name w:val="Gövde Metni Char"/>
    <w:basedOn w:val="VarsaylanParagrafYazTipi"/>
    <w:link w:val="GvdeMetni"/>
    <w:uiPriority w:val="1"/>
    <w:rsid w:val="006D4122"/>
    <w:rPr>
      <w:rFonts w:ascii="Times New Roman" w:eastAsia="Times New Roman" w:hAnsi="Times New Roman" w:cs="Times New Roman"/>
      <w:sz w:val="24"/>
      <w:szCs w:val="24"/>
      <w:lang w:val="en-US"/>
    </w:rPr>
  </w:style>
  <w:style w:type="character" w:styleId="Kpr">
    <w:name w:val="Hyperlink"/>
    <w:basedOn w:val="VarsaylanParagrafYazTipi"/>
    <w:uiPriority w:val="99"/>
    <w:unhideWhenUsed/>
    <w:rsid w:val="006D4122"/>
    <w:rPr>
      <w:color w:val="0000FF" w:themeColor="hyperlink"/>
      <w:u w:val="single"/>
    </w:rPr>
  </w:style>
  <w:style w:type="character" w:styleId="zlenenKpr">
    <w:name w:val="FollowedHyperlink"/>
    <w:basedOn w:val="VarsaylanParagrafYazTipi"/>
    <w:uiPriority w:val="99"/>
    <w:semiHidden/>
    <w:unhideWhenUsed/>
    <w:rsid w:val="006D4122"/>
    <w:rPr>
      <w:color w:val="800080" w:themeColor="followedHyperlink"/>
      <w:u w:val="single"/>
    </w:rPr>
  </w:style>
  <w:style w:type="paragraph" w:styleId="ResimYazs">
    <w:name w:val="caption"/>
    <w:basedOn w:val="Normal"/>
    <w:next w:val="Normal"/>
    <w:uiPriority w:val="35"/>
    <w:unhideWhenUsed/>
    <w:qFormat/>
    <w:rsid w:val="00204F9E"/>
    <w:pPr>
      <w:spacing w:line="240" w:lineRule="auto"/>
    </w:pPr>
    <w:rPr>
      <w:rFonts w:ascii="Times New Roman" w:eastAsia="Times New Roman" w:hAnsi="Times New Roman" w:cs="Times New Roman"/>
      <w:b/>
      <w:bCs/>
      <w:color w:val="4F81BD" w:themeColor="accent1"/>
      <w:sz w:val="18"/>
      <w:szCs w:val="18"/>
      <w:lang w:eastAsia="tr-TR"/>
    </w:rPr>
  </w:style>
  <w:style w:type="paragraph" w:customStyle="1" w:styleId="TableParagraph">
    <w:name w:val="Table Paragraph"/>
    <w:basedOn w:val="Normal"/>
    <w:uiPriority w:val="1"/>
    <w:qFormat/>
    <w:rsid w:val="00204F9E"/>
    <w:pPr>
      <w:widowControl w:val="0"/>
      <w:spacing w:after="0" w:line="240" w:lineRule="auto"/>
    </w:pPr>
    <w:rPr>
      <w:lang w:val="en-US"/>
    </w:rPr>
  </w:style>
  <w:style w:type="table" w:customStyle="1" w:styleId="TableNormal">
    <w:name w:val="Table Normal"/>
    <w:uiPriority w:val="2"/>
    <w:qFormat/>
    <w:rsid w:val="00204F9E"/>
    <w:pPr>
      <w:spacing w:after="0" w:line="240" w:lineRule="auto"/>
    </w:pPr>
    <w:rPr>
      <w:rFonts w:ascii="Times New Roman" w:eastAsia="Times New Roman" w:hAnsi="Times New Roman" w:cs="Times New Roman"/>
      <w:sz w:val="24"/>
      <w:szCs w:val="24"/>
      <w:lang w:eastAsia="tr-TR"/>
    </w:rPr>
    <w:tblPr>
      <w:tblCellMar>
        <w:top w:w="0" w:type="dxa"/>
        <w:left w:w="0" w:type="dxa"/>
        <w:bottom w:w="0" w:type="dxa"/>
        <w:right w:w="0" w:type="dxa"/>
      </w:tblCellMar>
    </w:tblPr>
  </w:style>
  <w:style w:type="character" w:styleId="HTMLCite">
    <w:name w:val="HTML Cite"/>
    <w:basedOn w:val="VarsaylanParagrafYazTipi"/>
    <w:uiPriority w:val="99"/>
    <w:semiHidden/>
    <w:unhideWhenUsed/>
    <w:rsid w:val="00C357DB"/>
    <w:rPr>
      <w:i/>
      <w:iCs/>
    </w:rPr>
  </w:style>
  <w:style w:type="character" w:styleId="Gl">
    <w:name w:val="Strong"/>
    <w:basedOn w:val="VarsaylanParagrafYazTipi"/>
    <w:uiPriority w:val="22"/>
    <w:qFormat/>
    <w:rsid w:val="00C357DB"/>
    <w:rPr>
      <w:b/>
      <w:bCs/>
    </w:rPr>
  </w:style>
  <w:style w:type="character" w:customStyle="1" w:styleId="Balk2Char">
    <w:name w:val="Başlık 2 Char"/>
    <w:basedOn w:val="VarsaylanParagrafYazTipi"/>
    <w:link w:val="Balk2"/>
    <w:uiPriority w:val="9"/>
    <w:rsid w:val="00283483"/>
    <w:rPr>
      <w:rFonts w:ascii="Times New Roman" w:eastAsia="Times New Roman" w:hAnsi="Times New Roman" w:cs="Times New Roman"/>
      <w:b/>
      <w:sz w:val="26"/>
      <w:szCs w:val="36"/>
      <w:lang w:eastAsia="tr-TR"/>
    </w:rPr>
  </w:style>
  <w:style w:type="paragraph" w:styleId="stbilgi">
    <w:name w:val="header"/>
    <w:basedOn w:val="Normal"/>
    <w:link w:val="stbilgiChar"/>
    <w:uiPriority w:val="99"/>
    <w:unhideWhenUsed/>
    <w:rsid w:val="00B719B5"/>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B719B5"/>
  </w:style>
  <w:style w:type="paragraph" w:styleId="Altbilgi">
    <w:name w:val="footer"/>
    <w:basedOn w:val="Normal"/>
    <w:link w:val="AltbilgiChar"/>
    <w:uiPriority w:val="99"/>
    <w:unhideWhenUsed/>
    <w:rsid w:val="00B719B5"/>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B719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7023593">
      <w:bodyDiv w:val="1"/>
      <w:marLeft w:val="0"/>
      <w:marRight w:val="0"/>
      <w:marTop w:val="0"/>
      <w:marBottom w:val="0"/>
      <w:divBdr>
        <w:top w:val="none" w:sz="0" w:space="0" w:color="auto"/>
        <w:left w:val="none" w:sz="0" w:space="0" w:color="auto"/>
        <w:bottom w:val="none" w:sz="0" w:space="0" w:color="auto"/>
        <w:right w:val="none" w:sz="0" w:space="0" w:color="auto"/>
      </w:divBdr>
    </w:div>
    <w:div w:id="890503851">
      <w:bodyDiv w:val="1"/>
      <w:marLeft w:val="0"/>
      <w:marRight w:val="0"/>
      <w:marTop w:val="0"/>
      <w:marBottom w:val="0"/>
      <w:divBdr>
        <w:top w:val="none" w:sz="0" w:space="0" w:color="auto"/>
        <w:left w:val="none" w:sz="0" w:space="0" w:color="auto"/>
        <w:bottom w:val="none" w:sz="0" w:space="0" w:color="auto"/>
        <w:right w:val="none" w:sz="0" w:space="0" w:color="auto"/>
      </w:divBdr>
    </w:div>
    <w:div w:id="896823236">
      <w:bodyDiv w:val="1"/>
      <w:marLeft w:val="0"/>
      <w:marRight w:val="0"/>
      <w:marTop w:val="0"/>
      <w:marBottom w:val="0"/>
      <w:divBdr>
        <w:top w:val="none" w:sz="0" w:space="0" w:color="auto"/>
        <w:left w:val="none" w:sz="0" w:space="0" w:color="auto"/>
        <w:bottom w:val="none" w:sz="0" w:space="0" w:color="auto"/>
        <w:right w:val="none" w:sz="0" w:space="0" w:color="auto"/>
      </w:divBdr>
    </w:div>
    <w:div w:id="1476604849">
      <w:bodyDiv w:val="1"/>
      <w:marLeft w:val="0"/>
      <w:marRight w:val="0"/>
      <w:marTop w:val="0"/>
      <w:marBottom w:val="0"/>
      <w:divBdr>
        <w:top w:val="none" w:sz="0" w:space="0" w:color="auto"/>
        <w:left w:val="none" w:sz="0" w:space="0" w:color="auto"/>
        <w:bottom w:val="none" w:sz="0" w:space="0" w:color="auto"/>
        <w:right w:val="none" w:sz="0" w:space="0" w:color="auto"/>
      </w:divBdr>
    </w:div>
    <w:div w:id="1638532419">
      <w:bodyDiv w:val="1"/>
      <w:marLeft w:val="0"/>
      <w:marRight w:val="0"/>
      <w:marTop w:val="0"/>
      <w:marBottom w:val="0"/>
      <w:divBdr>
        <w:top w:val="none" w:sz="0" w:space="0" w:color="auto"/>
        <w:left w:val="none" w:sz="0" w:space="0" w:color="auto"/>
        <w:bottom w:val="none" w:sz="0" w:space="0" w:color="auto"/>
        <w:right w:val="none" w:sz="0" w:space="0" w:color="auto"/>
      </w:divBdr>
      <w:divsChild>
        <w:div w:id="1600486982">
          <w:marLeft w:val="547"/>
          <w:marRight w:val="0"/>
          <w:marTop w:val="0"/>
          <w:marBottom w:val="0"/>
          <w:divBdr>
            <w:top w:val="none" w:sz="0" w:space="0" w:color="auto"/>
            <w:left w:val="none" w:sz="0" w:space="0" w:color="auto"/>
            <w:bottom w:val="none" w:sz="0" w:space="0" w:color="auto"/>
            <w:right w:val="none" w:sz="0" w:space="0" w:color="auto"/>
          </w:divBdr>
        </w:div>
      </w:divsChild>
    </w:div>
    <w:div w:id="1876114102">
      <w:bodyDiv w:val="1"/>
      <w:marLeft w:val="0"/>
      <w:marRight w:val="0"/>
      <w:marTop w:val="0"/>
      <w:marBottom w:val="0"/>
      <w:divBdr>
        <w:top w:val="none" w:sz="0" w:space="0" w:color="auto"/>
        <w:left w:val="none" w:sz="0" w:space="0" w:color="auto"/>
        <w:bottom w:val="none" w:sz="0" w:space="0" w:color="auto"/>
        <w:right w:val="none" w:sz="0" w:space="0" w:color="auto"/>
      </w:divBdr>
    </w:div>
    <w:div w:id="1968194066">
      <w:bodyDiv w:val="1"/>
      <w:marLeft w:val="0"/>
      <w:marRight w:val="0"/>
      <w:marTop w:val="0"/>
      <w:marBottom w:val="0"/>
      <w:divBdr>
        <w:top w:val="none" w:sz="0" w:space="0" w:color="auto"/>
        <w:left w:val="none" w:sz="0" w:space="0" w:color="auto"/>
        <w:bottom w:val="none" w:sz="0" w:space="0" w:color="auto"/>
        <w:right w:val="none" w:sz="0" w:space="0" w:color="auto"/>
      </w:divBdr>
    </w:div>
    <w:div w:id="2022586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diagramColors" Target="diagrams/colors1.xml"/><Relationship Id="rId18" Type="http://schemas.openxmlformats.org/officeDocument/2006/relationships/hyperlink" Target="http://gs.giresun.edu.tr/"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diagramQuickStyle" Target="diagrams/quickStyle1.xml"/><Relationship Id="rId17" Type="http://schemas.openxmlformats.org/officeDocument/2006/relationships/hyperlink" Target="https://kalite.giresun.edu.tr/tr/page/kalite-guvence-sistemi-politikasi/7137" TargetMode="External"/><Relationship Id="rId2" Type="http://schemas.openxmlformats.org/officeDocument/2006/relationships/numbering" Target="numbering.xml"/><Relationship Id="rId16" Type="http://schemas.openxmlformats.org/officeDocument/2006/relationships/hyperlink" Target="http://giresun.edu.tr/"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Layout" Target="diagrams/layout1.xml"/><Relationship Id="rId5" Type="http://schemas.openxmlformats.org/officeDocument/2006/relationships/webSettings" Target="webSettings.xml"/><Relationship Id="rId15" Type="http://schemas.openxmlformats.org/officeDocument/2006/relationships/hyperlink" Target="http://gs.giresun.edu.tr/" TargetMode="External"/><Relationship Id="rId10" Type="http://schemas.openxmlformats.org/officeDocument/2006/relationships/diagramData" Target="diagrams/data1.xml"/><Relationship Id="rId19" Type="http://schemas.openxmlformats.org/officeDocument/2006/relationships/hyperlink" Target="http://gs.giresun.edu.tr/tr/page/gorev-dagilimi-2/2616" TargetMode="External"/><Relationship Id="rId4" Type="http://schemas.openxmlformats.org/officeDocument/2006/relationships/settings" Target="settings.xml"/><Relationship Id="rId9" Type="http://schemas.openxmlformats.org/officeDocument/2006/relationships/hyperlink" Target="mailto:basin.koordinatorlugu@giresun.edu.tr" TargetMode="External"/><Relationship Id="rId14" Type="http://schemas.microsoft.com/office/2007/relationships/diagramDrawing" Target="diagrams/drawing1.xml"/><Relationship Id="rId22"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27D42D7-FD32-4767-AB26-7A6B235B19A4}"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tr-TR"/>
        </a:p>
      </dgm:t>
    </dgm:pt>
    <dgm:pt modelId="{06EE167B-6500-449D-AA5E-8DE10663A9B2}">
      <dgm:prSet phldrT="[Metin]"/>
      <dgm:spPr/>
      <dgm:t>
        <a:bodyPr/>
        <a:lstStyle/>
        <a:p>
          <a:pPr algn="ctr"/>
          <a:r>
            <a:rPr lang="tr-TR"/>
            <a:t>Koordinatör</a:t>
          </a:r>
        </a:p>
      </dgm:t>
    </dgm:pt>
    <dgm:pt modelId="{00B63D0D-3DB7-40E3-8870-F8E89C425821}" type="parTrans" cxnId="{77ABBEE3-798D-4F65-AD7A-018897CEA7F2}">
      <dgm:prSet/>
      <dgm:spPr/>
      <dgm:t>
        <a:bodyPr/>
        <a:lstStyle/>
        <a:p>
          <a:pPr algn="ctr"/>
          <a:endParaRPr lang="tr-TR"/>
        </a:p>
      </dgm:t>
    </dgm:pt>
    <dgm:pt modelId="{4DA1F1C8-CAEE-44C7-8800-B4E4C1256875}" type="sibTrans" cxnId="{77ABBEE3-798D-4F65-AD7A-018897CEA7F2}">
      <dgm:prSet/>
      <dgm:spPr/>
      <dgm:t>
        <a:bodyPr/>
        <a:lstStyle/>
        <a:p>
          <a:pPr algn="ctr"/>
          <a:endParaRPr lang="tr-TR"/>
        </a:p>
      </dgm:t>
    </dgm:pt>
    <dgm:pt modelId="{6229E0DE-DD0C-457A-814C-E037BFC2D5B6}" type="asst">
      <dgm:prSet phldrT="[Metin]"/>
      <dgm:spPr/>
      <dgm:t>
        <a:bodyPr/>
        <a:lstStyle/>
        <a:p>
          <a:pPr algn="ctr"/>
          <a:r>
            <a:rPr lang="tr-TR"/>
            <a:t>Şef</a:t>
          </a:r>
        </a:p>
      </dgm:t>
    </dgm:pt>
    <dgm:pt modelId="{9658BB41-75EF-4807-8548-66B0A854BF3B}" type="parTrans" cxnId="{112AFFF1-9079-4648-B474-9B1513737A84}">
      <dgm:prSet/>
      <dgm:spPr/>
      <dgm:t>
        <a:bodyPr/>
        <a:lstStyle/>
        <a:p>
          <a:pPr algn="ctr"/>
          <a:endParaRPr lang="tr-TR"/>
        </a:p>
      </dgm:t>
    </dgm:pt>
    <dgm:pt modelId="{25EBA354-191B-412C-B72A-E635A06FB254}" type="sibTrans" cxnId="{112AFFF1-9079-4648-B474-9B1513737A84}">
      <dgm:prSet/>
      <dgm:spPr/>
      <dgm:t>
        <a:bodyPr/>
        <a:lstStyle/>
        <a:p>
          <a:pPr algn="ctr"/>
          <a:endParaRPr lang="tr-TR"/>
        </a:p>
      </dgm:t>
    </dgm:pt>
    <dgm:pt modelId="{9D88C1D8-5FCD-4160-823D-0DEBF6B4D4B1}">
      <dgm:prSet phldrT="[Metin]"/>
      <dgm:spPr/>
      <dgm:t>
        <a:bodyPr/>
        <a:lstStyle/>
        <a:p>
          <a:pPr algn="ctr"/>
          <a:r>
            <a:rPr lang="tr-TR"/>
            <a:t>Grafik-Tasarım</a:t>
          </a:r>
        </a:p>
      </dgm:t>
    </dgm:pt>
    <dgm:pt modelId="{50208555-741C-46AC-A76D-2B21236F3B79}" type="parTrans" cxnId="{D8FBBD86-2860-48EC-9EFC-E4CE72FB69F3}">
      <dgm:prSet/>
      <dgm:spPr/>
      <dgm:t>
        <a:bodyPr/>
        <a:lstStyle/>
        <a:p>
          <a:pPr algn="ctr"/>
          <a:endParaRPr lang="tr-TR"/>
        </a:p>
      </dgm:t>
    </dgm:pt>
    <dgm:pt modelId="{42F144FE-3A4C-4E39-A071-0CBA17016719}" type="sibTrans" cxnId="{D8FBBD86-2860-48EC-9EFC-E4CE72FB69F3}">
      <dgm:prSet/>
      <dgm:spPr/>
      <dgm:t>
        <a:bodyPr/>
        <a:lstStyle/>
        <a:p>
          <a:pPr algn="ctr"/>
          <a:endParaRPr lang="tr-TR"/>
        </a:p>
      </dgm:t>
    </dgm:pt>
    <dgm:pt modelId="{2195DA97-5949-45FE-92C9-6EB75917D35C}">
      <dgm:prSet phldrT="[Metin]"/>
      <dgm:spPr/>
      <dgm:t>
        <a:bodyPr/>
        <a:lstStyle/>
        <a:p>
          <a:pPr algn="ctr"/>
          <a:r>
            <a:rPr lang="tr-TR"/>
            <a:t>Kameraman</a:t>
          </a:r>
        </a:p>
      </dgm:t>
    </dgm:pt>
    <dgm:pt modelId="{CB362BE3-24F8-41B6-AF6F-B8EF41A37726}" type="parTrans" cxnId="{A979EFAA-07F5-45FA-9821-0E3AF51EE822}">
      <dgm:prSet/>
      <dgm:spPr/>
      <dgm:t>
        <a:bodyPr/>
        <a:lstStyle/>
        <a:p>
          <a:pPr algn="ctr"/>
          <a:endParaRPr lang="tr-TR"/>
        </a:p>
      </dgm:t>
    </dgm:pt>
    <dgm:pt modelId="{8430CFF2-E4F0-4071-A476-96AE9957E883}" type="sibTrans" cxnId="{A979EFAA-07F5-45FA-9821-0E3AF51EE822}">
      <dgm:prSet/>
      <dgm:spPr/>
      <dgm:t>
        <a:bodyPr/>
        <a:lstStyle/>
        <a:p>
          <a:pPr algn="ctr"/>
          <a:endParaRPr lang="tr-TR"/>
        </a:p>
      </dgm:t>
    </dgm:pt>
    <dgm:pt modelId="{C18F8365-D9C2-4372-97A5-B37133583C38}">
      <dgm:prSet phldrT="[Metin]"/>
      <dgm:spPr/>
      <dgm:t>
        <a:bodyPr/>
        <a:lstStyle/>
        <a:p>
          <a:pPr algn="ctr"/>
          <a:r>
            <a:rPr lang="tr-TR"/>
            <a:t>fotoğrafçı</a:t>
          </a:r>
        </a:p>
      </dgm:t>
    </dgm:pt>
    <dgm:pt modelId="{1BE6BAC3-9780-4651-B90C-4DB0083C169F}" type="parTrans" cxnId="{D76E546F-988D-4DE7-AA7F-E6B6384BC0DB}">
      <dgm:prSet/>
      <dgm:spPr/>
      <dgm:t>
        <a:bodyPr/>
        <a:lstStyle/>
        <a:p>
          <a:pPr algn="ctr"/>
          <a:endParaRPr lang="tr-TR"/>
        </a:p>
      </dgm:t>
    </dgm:pt>
    <dgm:pt modelId="{4A19E09A-6E0F-476A-9F19-B7093AB787AC}" type="sibTrans" cxnId="{D76E546F-988D-4DE7-AA7F-E6B6384BC0DB}">
      <dgm:prSet/>
      <dgm:spPr/>
      <dgm:t>
        <a:bodyPr/>
        <a:lstStyle/>
        <a:p>
          <a:pPr algn="ctr"/>
          <a:endParaRPr lang="tr-TR"/>
        </a:p>
      </dgm:t>
    </dgm:pt>
    <dgm:pt modelId="{275B65D3-0331-410A-B0F7-4B849B6656FA}" type="pres">
      <dgm:prSet presAssocID="{B27D42D7-FD32-4767-AB26-7A6B235B19A4}" presName="hierChild1" presStyleCnt="0">
        <dgm:presLayoutVars>
          <dgm:orgChart val="1"/>
          <dgm:chPref val="1"/>
          <dgm:dir/>
          <dgm:animOne val="branch"/>
          <dgm:animLvl val="lvl"/>
          <dgm:resizeHandles/>
        </dgm:presLayoutVars>
      </dgm:prSet>
      <dgm:spPr/>
      <dgm:t>
        <a:bodyPr/>
        <a:lstStyle/>
        <a:p>
          <a:endParaRPr lang="tr-TR"/>
        </a:p>
      </dgm:t>
    </dgm:pt>
    <dgm:pt modelId="{8D1DAB24-46DC-4382-814E-4A1E1C6A0FE6}" type="pres">
      <dgm:prSet presAssocID="{06EE167B-6500-449D-AA5E-8DE10663A9B2}" presName="hierRoot1" presStyleCnt="0">
        <dgm:presLayoutVars>
          <dgm:hierBranch val="init"/>
        </dgm:presLayoutVars>
      </dgm:prSet>
      <dgm:spPr/>
    </dgm:pt>
    <dgm:pt modelId="{D10C26F9-C86D-47DB-AFFC-3307E532F79B}" type="pres">
      <dgm:prSet presAssocID="{06EE167B-6500-449D-AA5E-8DE10663A9B2}" presName="rootComposite1" presStyleCnt="0"/>
      <dgm:spPr/>
    </dgm:pt>
    <dgm:pt modelId="{68809D47-A990-479E-B4BB-6B41E93547C4}" type="pres">
      <dgm:prSet presAssocID="{06EE167B-6500-449D-AA5E-8DE10663A9B2}" presName="rootText1" presStyleLbl="node0" presStyleIdx="0" presStyleCnt="1">
        <dgm:presLayoutVars>
          <dgm:chPref val="3"/>
        </dgm:presLayoutVars>
      </dgm:prSet>
      <dgm:spPr/>
      <dgm:t>
        <a:bodyPr/>
        <a:lstStyle/>
        <a:p>
          <a:endParaRPr lang="tr-TR"/>
        </a:p>
      </dgm:t>
    </dgm:pt>
    <dgm:pt modelId="{2294158D-B880-468A-AA82-CC66A6FD4030}" type="pres">
      <dgm:prSet presAssocID="{06EE167B-6500-449D-AA5E-8DE10663A9B2}" presName="rootConnector1" presStyleLbl="node1" presStyleIdx="0" presStyleCnt="0"/>
      <dgm:spPr/>
      <dgm:t>
        <a:bodyPr/>
        <a:lstStyle/>
        <a:p>
          <a:endParaRPr lang="tr-TR"/>
        </a:p>
      </dgm:t>
    </dgm:pt>
    <dgm:pt modelId="{25A525B8-4BE6-415A-8950-BDA437550515}" type="pres">
      <dgm:prSet presAssocID="{06EE167B-6500-449D-AA5E-8DE10663A9B2}" presName="hierChild2" presStyleCnt="0"/>
      <dgm:spPr/>
    </dgm:pt>
    <dgm:pt modelId="{2853C234-436C-4A7B-87D5-67162E6EBFCC}" type="pres">
      <dgm:prSet presAssocID="{50208555-741C-46AC-A76D-2B21236F3B79}" presName="Name37" presStyleLbl="parChTrans1D2" presStyleIdx="0" presStyleCnt="4"/>
      <dgm:spPr/>
      <dgm:t>
        <a:bodyPr/>
        <a:lstStyle/>
        <a:p>
          <a:endParaRPr lang="tr-TR"/>
        </a:p>
      </dgm:t>
    </dgm:pt>
    <dgm:pt modelId="{5998A6E6-B55C-417A-ADEE-05297F9D689C}" type="pres">
      <dgm:prSet presAssocID="{9D88C1D8-5FCD-4160-823D-0DEBF6B4D4B1}" presName="hierRoot2" presStyleCnt="0">
        <dgm:presLayoutVars>
          <dgm:hierBranch val="init"/>
        </dgm:presLayoutVars>
      </dgm:prSet>
      <dgm:spPr/>
    </dgm:pt>
    <dgm:pt modelId="{889D47CD-1FBE-4EBF-B37D-878FD91A134E}" type="pres">
      <dgm:prSet presAssocID="{9D88C1D8-5FCD-4160-823D-0DEBF6B4D4B1}" presName="rootComposite" presStyleCnt="0"/>
      <dgm:spPr/>
    </dgm:pt>
    <dgm:pt modelId="{451E1B5B-96DC-4CA8-92D6-7988B5CE9EB2}" type="pres">
      <dgm:prSet presAssocID="{9D88C1D8-5FCD-4160-823D-0DEBF6B4D4B1}" presName="rootText" presStyleLbl="node2" presStyleIdx="0" presStyleCnt="3">
        <dgm:presLayoutVars>
          <dgm:chPref val="3"/>
        </dgm:presLayoutVars>
      </dgm:prSet>
      <dgm:spPr/>
      <dgm:t>
        <a:bodyPr/>
        <a:lstStyle/>
        <a:p>
          <a:endParaRPr lang="tr-TR"/>
        </a:p>
      </dgm:t>
    </dgm:pt>
    <dgm:pt modelId="{4E313A67-8016-4F0B-BCEA-3BF86C6D85A1}" type="pres">
      <dgm:prSet presAssocID="{9D88C1D8-5FCD-4160-823D-0DEBF6B4D4B1}" presName="rootConnector" presStyleLbl="node2" presStyleIdx="0" presStyleCnt="3"/>
      <dgm:spPr/>
      <dgm:t>
        <a:bodyPr/>
        <a:lstStyle/>
        <a:p>
          <a:endParaRPr lang="tr-TR"/>
        </a:p>
      </dgm:t>
    </dgm:pt>
    <dgm:pt modelId="{16F66889-A9F7-47B4-B7C5-75E01631A969}" type="pres">
      <dgm:prSet presAssocID="{9D88C1D8-5FCD-4160-823D-0DEBF6B4D4B1}" presName="hierChild4" presStyleCnt="0"/>
      <dgm:spPr/>
    </dgm:pt>
    <dgm:pt modelId="{E0E658E5-D645-4E5F-BD1D-4B1D4FE74D6C}" type="pres">
      <dgm:prSet presAssocID="{9D88C1D8-5FCD-4160-823D-0DEBF6B4D4B1}" presName="hierChild5" presStyleCnt="0"/>
      <dgm:spPr/>
    </dgm:pt>
    <dgm:pt modelId="{ACEB51C1-0D08-46CD-9983-989CAB686CE2}" type="pres">
      <dgm:prSet presAssocID="{CB362BE3-24F8-41B6-AF6F-B8EF41A37726}" presName="Name37" presStyleLbl="parChTrans1D2" presStyleIdx="1" presStyleCnt="4"/>
      <dgm:spPr/>
      <dgm:t>
        <a:bodyPr/>
        <a:lstStyle/>
        <a:p>
          <a:endParaRPr lang="tr-TR"/>
        </a:p>
      </dgm:t>
    </dgm:pt>
    <dgm:pt modelId="{F058E559-F713-48E2-AC16-F1668FD5A27D}" type="pres">
      <dgm:prSet presAssocID="{2195DA97-5949-45FE-92C9-6EB75917D35C}" presName="hierRoot2" presStyleCnt="0">
        <dgm:presLayoutVars>
          <dgm:hierBranch val="init"/>
        </dgm:presLayoutVars>
      </dgm:prSet>
      <dgm:spPr/>
    </dgm:pt>
    <dgm:pt modelId="{910FDC87-07A5-41B0-B812-5BB07DB81D75}" type="pres">
      <dgm:prSet presAssocID="{2195DA97-5949-45FE-92C9-6EB75917D35C}" presName="rootComposite" presStyleCnt="0"/>
      <dgm:spPr/>
    </dgm:pt>
    <dgm:pt modelId="{A70A4A29-1993-4884-A991-574297D08F1C}" type="pres">
      <dgm:prSet presAssocID="{2195DA97-5949-45FE-92C9-6EB75917D35C}" presName="rootText" presStyleLbl="node2" presStyleIdx="1" presStyleCnt="3">
        <dgm:presLayoutVars>
          <dgm:chPref val="3"/>
        </dgm:presLayoutVars>
      </dgm:prSet>
      <dgm:spPr/>
      <dgm:t>
        <a:bodyPr/>
        <a:lstStyle/>
        <a:p>
          <a:endParaRPr lang="tr-TR"/>
        </a:p>
      </dgm:t>
    </dgm:pt>
    <dgm:pt modelId="{6951EDD4-C02C-481D-ACA3-4FE64C52B899}" type="pres">
      <dgm:prSet presAssocID="{2195DA97-5949-45FE-92C9-6EB75917D35C}" presName="rootConnector" presStyleLbl="node2" presStyleIdx="1" presStyleCnt="3"/>
      <dgm:spPr/>
      <dgm:t>
        <a:bodyPr/>
        <a:lstStyle/>
        <a:p>
          <a:endParaRPr lang="tr-TR"/>
        </a:p>
      </dgm:t>
    </dgm:pt>
    <dgm:pt modelId="{59C3B356-594E-4959-8400-5C951AAFBAE4}" type="pres">
      <dgm:prSet presAssocID="{2195DA97-5949-45FE-92C9-6EB75917D35C}" presName="hierChild4" presStyleCnt="0"/>
      <dgm:spPr/>
    </dgm:pt>
    <dgm:pt modelId="{FB4D007B-D779-4155-9AB1-FE6DAFF12C4B}" type="pres">
      <dgm:prSet presAssocID="{2195DA97-5949-45FE-92C9-6EB75917D35C}" presName="hierChild5" presStyleCnt="0"/>
      <dgm:spPr/>
    </dgm:pt>
    <dgm:pt modelId="{B40C34FB-A40C-4461-94B5-04D5DB6CEF6F}" type="pres">
      <dgm:prSet presAssocID="{1BE6BAC3-9780-4651-B90C-4DB0083C169F}" presName="Name37" presStyleLbl="parChTrans1D2" presStyleIdx="2" presStyleCnt="4"/>
      <dgm:spPr/>
      <dgm:t>
        <a:bodyPr/>
        <a:lstStyle/>
        <a:p>
          <a:endParaRPr lang="tr-TR"/>
        </a:p>
      </dgm:t>
    </dgm:pt>
    <dgm:pt modelId="{852267D9-F2C4-45EE-A115-6FC961C2D950}" type="pres">
      <dgm:prSet presAssocID="{C18F8365-D9C2-4372-97A5-B37133583C38}" presName="hierRoot2" presStyleCnt="0">
        <dgm:presLayoutVars>
          <dgm:hierBranch val="init"/>
        </dgm:presLayoutVars>
      </dgm:prSet>
      <dgm:spPr/>
    </dgm:pt>
    <dgm:pt modelId="{CC92E1DC-6D79-469C-996D-31B2F23647C4}" type="pres">
      <dgm:prSet presAssocID="{C18F8365-D9C2-4372-97A5-B37133583C38}" presName="rootComposite" presStyleCnt="0"/>
      <dgm:spPr/>
    </dgm:pt>
    <dgm:pt modelId="{4E0FF339-932D-4FC7-8D69-928D45093997}" type="pres">
      <dgm:prSet presAssocID="{C18F8365-D9C2-4372-97A5-B37133583C38}" presName="rootText" presStyleLbl="node2" presStyleIdx="2" presStyleCnt="3">
        <dgm:presLayoutVars>
          <dgm:chPref val="3"/>
        </dgm:presLayoutVars>
      </dgm:prSet>
      <dgm:spPr/>
      <dgm:t>
        <a:bodyPr/>
        <a:lstStyle/>
        <a:p>
          <a:endParaRPr lang="tr-TR"/>
        </a:p>
      </dgm:t>
    </dgm:pt>
    <dgm:pt modelId="{46044961-35C4-4DD9-AFFB-3B5E76695E92}" type="pres">
      <dgm:prSet presAssocID="{C18F8365-D9C2-4372-97A5-B37133583C38}" presName="rootConnector" presStyleLbl="node2" presStyleIdx="2" presStyleCnt="3"/>
      <dgm:spPr/>
      <dgm:t>
        <a:bodyPr/>
        <a:lstStyle/>
        <a:p>
          <a:endParaRPr lang="tr-TR"/>
        </a:p>
      </dgm:t>
    </dgm:pt>
    <dgm:pt modelId="{454C8E75-CC7E-4465-9F6B-1B57B299EDC9}" type="pres">
      <dgm:prSet presAssocID="{C18F8365-D9C2-4372-97A5-B37133583C38}" presName="hierChild4" presStyleCnt="0"/>
      <dgm:spPr/>
    </dgm:pt>
    <dgm:pt modelId="{07F16064-61B1-47B3-8A90-F24C668D6280}" type="pres">
      <dgm:prSet presAssocID="{C18F8365-D9C2-4372-97A5-B37133583C38}" presName="hierChild5" presStyleCnt="0"/>
      <dgm:spPr/>
    </dgm:pt>
    <dgm:pt modelId="{31453992-2A1F-4674-8429-ACFB448EEF6B}" type="pres">
      <dgm:prSet presAssocID="{06EE167B-6500-449D-AA5E-8DE10663A9B2}" presName="hierChild3" presStyleCnt="0"/>
      <dgm:spPr/>
    </dgm:pt>
    <dgm:pt modelId="{CFD8329F-458B-4C2D-89B6-27C06CDEA93B}" type="pres">
      <dgm:prSet presAssocID="{9658BB41-75EF-4807-8548-66B0A854BF3B}" presName="Name111" presStyleLbl="parChTrans1D2" presStyleIdx="3" presStyleCnt="4"/>
      <dgm:spPr/>
      <dgm:t>
        <a:bodyPr/>
        <a:lstStyle/>
        <a:p>
          <a:endParaRPr lang="tr-TR"/>
        </a:p>
      </dgm:t>
    </dgm:pt>
    <dgm:pt modelId="{79688438-BACA-4720-8264-A21B8BF29E24}" type="pres">
      <dgm:prSet presAssocID="{6229E0DE-DD0C-457A-814C-E037BFC2D5B6}" presName="hierRoot3" presStyleCnt="0">
        <dgm:presLayoutVars>
          <dgm:hierBranch val="init"/>
        </dgm:presLayoutVars>
      </dgm:prSet>
      <dgm:spPr/>
    </dgm:pt>
    <dgm:pt modelId="{94F7A591-70D3-41EF-99C8-CE5318D3CC72}" type="pres">
      <dgm:prSet presAssocID="{6229E0DE-DD0C-457A-814C-E037BFC2D5B6}" presName="rootComposite3" presStyleCnt="0"/>
      <dgm:spPr/>
    </dgm:pt>
    <dgm:pt modelId="{3EFFEB60-9AFC-46B3-A828-A52AE74C1866}" type="pres">
      <dgm:prSet presAssocID="{6229E0DE-DD0C-457A-814C-E037BFC2D5B6}" presName="rootText3" presStyleLbl="asst1" presStyleIdx="0" presStyleCnt="1" custLinFactNeighborX="-8067">
        <dgm:presLayoutVars>
          <dgm:chPref val="3"/>
        </dgm:presLayoutVars>
      </dgm:prSet>
      <dgm:spPr/>
      <dgm:t>
        <a:bodyPr/>
        <a:lstStyle/>
        <a:p>
          <a:endParaRPr lang="tr-TR"/>
        </a:p>
      </dgm:t>
    </dgm:pt>
    <dgm:pt modelId="{B7642EB0-D4E7-4DA5-82C8-4B3C9E0DF067}" type="pres">
      <dgm:prSet presAssocID="{6229E0DE-DD0C-457A-814C-E037BFC2D5B6}" presName="rootConnector3" presStyleLbl="asst1" presStyleIdx="0" presStyleCnt="1"/>
      <dgm:spPr/>
      <dgm:t>
        <a:bodyPr/>
        <a:lstStyle/>
        <a:p>
          <a:endParaRPr lang="tr-TR"/>
        </a:p>
      </dgm:t>
    </dgm:pt>
    <dgm:pt modelId="{42950CC1-785C-4382-913C-6F50591B01FA}" type="pres">
      <dgm:prSet presAssocID="{6229E0DE-DD0C-457A-814C-E037BFC2D5B6}" presName="hierChild6" presStyleCnt="0"/>
      <dgm:spPr/>
    </dgm:pt>
    <dgm:pt modelId="{7E3CA09A-78F0-444C-95CC-A4C7098AA73F}" type="pres">
      <dgm:prSet presAssocID="{6229E0DE-DD0C-457A-814C-E037BFC2D5B6}" presName="hierChild7" presStyleCnt="0"/>
      <dgm:spPr/>
    </dgm:pt>
  </dgm:ptLst>
  <dgm:cxnLst>
    <dgm:cxn modelId="{E81849AA-51DA-432D-BA5F-9533B03DCF0A}" type="presOf" srcId="{06EE167B-6500-449D-AA5E-8DE10663A9B2}" destId="{2294158D-B880-468A-AA82-CC66A6FD4030}" srcOrd="1" destOrd="0" presId="urn:microsoft.com/office/officeart/2005/8/layout/orgChart1"/>
    <dgm:cxn modelId="{1B66614A-A259-46B7-A14C-242BA5F3B03D}" type="presOf" srcId="{50208555-741C-46AC-A76D-2B21236F3B79}" destId="{2853C234-436C-4A7B-87D5-67162E6EBFCC}" srcOrd="0" destOrd="0" presId="urn:microsoft.com/office/officeart/2005/8/layout/orgChart1"/>
    <dgm:cxn modelId="{2123E4C5-C592-47C4-A647-DB20837E5AAE}" type="presOf" srcId="{06EE167B-6500-449D-AA5E-8DE10663A9B2}" destId="{68809D47-A990-479E-B4BB-6B41E93547C4}" srcOrd="0" destOrd="0" presId="urn:microsoft.com/office/officeart/2005/8/layout/orgChart1"/>
    <dgm:cxn modelId="{14C84B94-2612-459C-87C4-90963D5F3E23}" type="presOf" srcId="{2195DA97-5949-45FE-92C9-6EB75917D35C}" destId="{A70A4A29-1993-4884-A991-574297D08F1C}" srcOrd="0" destOrd="0" presId="urn:microsoft.com/office/officeart/2005/8/layout/orgChart1"/>
    <dgm:cxn modelId="{3A31E31A-8F64-472F-A36F-3C1292E6CD0B}" type="presOf" srcId="{C18F8365-D9C2-4372-97A5-B37133583C38}" destId="{4E0FF339-932D-4FC7-8D69-928D45093997}" srcOrd="0" destOrd="0" presId="urn:microsoft.com/office/officeart/2005/8/layout/orgChart1"/>
    <dgm:cxn modelId="{A979EFAA-07F5-45FA-9821-0E3AF51EE822}" srcId="{06EE167B-6500-449D-AA5E-8DE10663A9B2}" destId="{2195DA97-5949-45FE-92C9-6EB75917D35C}" srcOrd="2" destOrd="0" parTransId="{CB362BE3-24F8-41B6-AF6F-B8EF41A37726}" sibTransId="{8430CFF2-E4F0-4071-A476-96AE9957E883}"/>
    <dgm:cxn modelId="{7652E729-B452-43F4-87B7-39EAF0A9A70F}" type="presOf" srcId="{6229E0DE-DD0C-457A-814C-E037BFC2D5B6}" destId="{3EFFEB60-9AFC-46B3-A828-A52AE74C1866}" srcOrd="0" destOrd="0" presId="urn:microsoft.com/office/officeart/2005/8/layout/orgChart1"/>
    <dgm:cxn modelId="{91C6504F-3207-4DA1-99B2-015CA6680D73}" type="presOf" srcId="{1BE6BAC3-9780-4651-B90C-4DB0083C169F}" destId="{B40C34FB-A40C-4461-94B5-04D5DB6CEF6F}" srcOrd="0" destOrd="0" presId="urn:microsoft.com/office/officeart/2005/8/layout/orgChart1"/>
    <dgm:cxn modelId="{D8FBBD86-2860-48EC-9EFC-E4CE72FB69F3}" srcId="{06EE167B-6500-449D-AA5E-8DE10663A9B2}" destId="{9D88C1D8-5FCD-4160-823D-0DEBF6B4D4B1}" srcOrd="1" destOrd="0" parTransId="{50208555-741C-46AC-A76D-2B21236F3B79}" sibTransId="{42F144FE-3A4C-4E39-A071-0CBA17016719}"/>
    <dgm:cxn modelId="{A5EB65B3-9AB1-4E7A-B3C6-D9C70117B512}" type="presOf" srcId="{C18F8365-D9C2-4372-97A5-B37133583C38}" destId="{46044961-35C4-4DD9-AFFB-3B5E76695E92}" srcOrd="1" destOrd="0" presId="urn:microsoft.com/office/officeart/2005/8/layout/orgChart1"/>
    <dgm:cxn modelId="{112AFFF1-9079-4648-B474-9B1513737A84}" srcId="{06EE167B-6500-449D-AA5E-8DE10663A9B2}" destId="{6229E0DE-DD0C-457A-814C-E037BFC2D5B6}" srcOrd="0" destOrd="0" parTransId="{9658BB41-75EF-4807-8548-66B0A854BF3B}" sibTransId="{25EBA354-191B-412C-B72A-E635A06FB254}"/>
    <dgm:cxn modelId="{7E5DDF73-D286-4784-A47C-F2482CDCEA85}" type="presOf" srcId="{9658BB41-75EF-4807-8548-66B0A854BF3B}" destId="{CFD8329F-458B-4C2D-89B6-27C06CDEA93B}" srcOrd="0" destOrd="0" presId="urn:microsoft.com/office/officeart/2005/8/layout/orgChart1"/>
    <dgm:cxn modelId="{7FB07A6F-16B9-46BE-AB4A-E851993AD109}" type="presOf" srcId="{2195DA97-5949-45FE-92C9-6EB75917D35C}" destId="{6951EDD4-C02C-481D-ACA3-4FE64C52B899}" srcOrd="1" destOrd="0" presId="urn:microsoft.com/office/officeart/2005/8/layout/orgChart1"/>
    <dgm:cxn modelId="{A9725BBD-7631-465E-B6DB-D4891289F5B5}" type="presOf" srcId="{CB362BE3-24F8-41B6-AF6F-B8EF41A37726}" destId="{ACEB51C1-0D08-46CD-9983-989CAB686CE2}" srcOrd="0" destOrd="0" presId="urn:microsoft.com/office/officeart/2005/8/layout/orgChart1"/>
    <dgm:cxn modelId="{3AE91153-3E6F-4ABF-BD34-55DFEFFDD7D3}" type="presOf" srcId="{9D88C1D8-5FCD-4160-823D-0DEBF6B4D4B1}" destId="{4E313A67-8016-4F0B-BCEA-3BF86C6D85A1}" srcOrd="1" destOrd="0" presId="urn:microsoft.com/office/officeart/2005/8/layout/orgChart1"/>
    <dgm:cxn modelId="{77ABBEE3-798D-4F65-AD7A-018897CEA7F2}" srcId="{B27D42D7-FD32-4767-AB26-7A6B235B19A4}" destId="{06EE167B-6500-449D-AA5E-8DE10663A9B2}" srcOrd="0" destOrd="0" parTransId="{00B63D0D-3DB7-40E3-8870-F8E89C425821}" sibTransId="{4DA1F1C8-CAEE-44C7-8800-B4E4C1256875}"/>
    <dgm:cxn modelId="{D76E546F-988D-4DE7-AA7F-E6B6384BC0DB}" srcId="{06EE167B-6500-449D-AA5E-8DE10663A9B2}" destId="{C18F8365-D9C2-4372-97A5-B37133583C38}" srcOrd="3" destOrd="0" parTransId="{1BE6BAC3-9780-4651-B90C-4DB0083C169F}" sibTransId="{4A19E09A-6E0F-476A-9F19-B7093AB787AC}"/>
    <dgm:cxn modelId="{603E6497-9DB6-4F6C-A46C-A2E6EE28AEFC}" type="presOf" srcId="{9D88C1D8-5FCD-4160-823D-0DEBF6B4D4B1}" destId="{451E1B5B-96DC-4CA8-92D6-7988B5CE9EB2}" srcOrd="0" destOrd="0" presId="urn:microsoft.com/office/officeart/2005/8/layout/orgChart1"/>
    <dgm:cxn modelId="{0C819793-E027-4358-A181-C8DA6A7378D5}" type="presOf" srcId="{6229E0DE-DD0C-457A-814C-E037BFC2D5B6}" destId="{B7642EB0-D4E7-4DA5-82C8-4B3C9E0DF067}" srcOrd="1" destOrd="0" presId="urn:microsoft.com/office/officeart/2005/8/layout/orgChart1"/>
    <dgm:cxn modelId="{CCB0E8E4-94D7-4906-8FB8-22D6AAF1FD14}" type="presOf" srcId="{B27D42D7-FD32-4767-AB26-7A6B235B19A4}" destId="{275B65D3-0331-410A-B0F7-4B849B6656FA}" srcOrd="0" destOrd="0" presId="urn:microsoft.com/office/officeart/2005/8/layout/orgChart1"/>
    <dgm:cxn modelId="{48A3989D-3CE3-4D5F-B760-F510575D5478}" type="presParOf" srcId="{275B65D3-0331-410A-B0F7-4B849B6656FA}" destId="{8D1DAB24-46DC-4382-814E-4A1E1C6A0FE6}" srcOrd="0" destOrd="0" presId="urn:microsoft.com/office/officeart/2005/8/layout/orgChart1"/>
    <dgm:cxn modelId="{2725AB27-E81A-40E6-83C4-B5558E7D1FB3}" type="presParOf" srcId="{8D1DAB24-46DC-4382-814E-4A1E1C6A0FE6}" destId="{D10C26F9-C86D-47DB-AFFC-3307E532F79B}" srcOrd="0" destOrd="0" presId="urn:microsoft.com/office/officeart/2005/8/layout/orgChart1"/>
    <dgm:cxn modelId="{1231F8D0-CDB1-4886-BD6A-99A27E3A8780}" type="presParOf" srcId="{D10C26F9-C86D-47DB-AFFC-3307E532F79B}" destId="{68809D47-A990-479E-B4BB-6B41E93547C4}" srcOrd="0" destOrd="0" presId="urn:microsoft.com/office/officeart/2005/8/layout/orgChart1"/>
    <dgm:cxn modelId="{812B6139-8FF3-46CE-89CE-7087B1BEE456}" type="presParOf" srcId="{D10C26F9-C86D-47DB-AFFC-3307E532F79B}" destId="{2294158D-B880-468A-AA82-CC66A6FD4030}" srcOrd="1" destOrd="0" presId="urn:microsoft.com/office/officeart/2005/8/layout/orgChart1"/>
    <dgm:cxn modelId="{70E8F68F-937A-4914-A1A0-4B97391A5546}" type="presParOf" srcId="{8D1DAB24-46DC-4382-814E-4A1E1C6A0FE6}" destId="{25A525B8-4BE6-415A-8950-BDA437550515}" srcOrd="1" destOrd="0" presId="urn:microsoft.com/office/officeart/2005/8/layout/orgChart1"/>
    <dgm:cxn modelId="{02E34A17-8E3B-4B85-B12D-4DEA7F1E4855}" type="presParOf" srcId="{25A525B8-4BE6-415A-8950-BDA437550515}" destId="{2853C234-436C-4A7B-87D5-67162E6EBFCC}" srcOrd="0" destOrd="0" presId="urn:microsoft.com/office/officeart/2005/8/layout/orgChart1"/>
    <dgm:cxn modelId="{72F5D67A-4EAB-4F66-B8E3-06B7419A8CAD}" type="presParOf" srcId="{25A525B8-4BE6-415A-8950-BDA437550515}" destId="{5998A6E6-B55C-417A-ADEE-05297F9D689C}" srcOrd="1" destOrd="0" presId="urn:microsoft.com/office/officeart/2005/8/layout/orgChart1"/>
    <dgm:cxn modelId="{A54D5DC2-BF6E-4EBF-A142-4D40C7FAB654}" type="presParOf" srcId="{5998A6E6-B55C-417A-ADEE-05297F9D689C}" destId="{889D47CD-1FBE-4EBF-B37D-878FD91A134E}" srcOrd="0" destOrd="0" presId="urn:microsoft.com/office/officeart/2005/8/layout/orgChart1"/>
    <dgm:cxn modelId="{02C52CA6-EC94-4146-86E1-2F8E749CFF20}" type="presParOf" srcId="{889D47CD-1FBE-4EBF-B37D-878FD91A134E}" destId="{451E1B5B-96DC-4CA8-92D6-7988B5CE9EB2}" srcOrd="0" destOrd="0" presId="urn:microsoft.com/office/officeart/2005/8/layout/orgChart1"/>
    <dgm:cxn modelId="{B08190AE-72BF-45B4-BA1B-153F020649EF}" type="presParOf" srcId="{889D47CD-1FBE-4EBF-B37D-878FD91A134E}" destId="{4E313A67-8016-4F0B-BCEA-3BF86C6D85A1}" srcOrd="1" destOrd="0" presId="urn:microsoft.com/office/officeart/2005/8/layout/orgChart1"/>
    <dgm:cxn modelId="{18DF761E-5EA3-44E7-902D-66137D0B06FD}" type="presParOf" srcId="{5998A6E6-B55C-417A-ADEE-05297F9D689C}" destId="{16F66889-A9F7-47B4-B7C5-75E01631A969}" srcOrd="1" destOrd="0" presId="urn:microsoft.com/office/officeart/2005/8/layout/orgChart1"/>
    <dgm:cxn modelId="{3D18E27A-71BA-4C6B-A083-68A2A7C00E12}" type="presParOf" srcId="{5998A6E6-B55C-417A-ADEE-05297F9D689C}" destId="{E0E658E5-D645-4E5F-BD1D-4B1D4FE74D6C}" srcOrd="2" destOrd="0" presId="urn:microsoft.com/office/officeart/2005/8/layout/orgChart1"/>
    <dgm:cxn modelId="{36070AA1-AB5E-4963-8923-02D0D2B1A25E}" type="presParOf" srcId="{25A525B8-4BE6-415A-8950-BDA437550515}" destId="{ACEB51C1-0D08-46CD-9983-989CAB686CE2}" srcOrd="2" destOrd="0" presId="urn:microsoft.com/office/officeart/2005/8/layout/orgChart1"/>
    <dgm:cxn modelId="{9B5F07E9-48A6-4DA1-A594-F46EF85AF53B}" type="presParOf" srcId="{25A525B8-4BE6-415A-8950-BDA437550515}" destId="{F058E559-F713-48E2-AC16-F1668FD5A27D}" srcOrd="3" destOrd="0" presId="urn:microsoft.com/office/officeart/2005/8/layout/orgChart1"/>
    <dgm:cxn modelId="{52E482A4-547C-41B0-84DA-38FA2AE085A8}" type="presParOf" srcId="{F058E559-F713-48E2-AC16-F1668FD5A27D}" destId="{910FDC87-07A5-41B0-B812-5BB07DB81D75}" srcOrd="0" destOrd="0" presId="urn:microsoft.com/office/officeart/2005/8/layout/orgChart1"/>
    <dgm:cxn modelId="{C239CC64-6694-4CBD-B0E7-7DA149F5E74B}" type="presParOf" srcId="{910FDC87-07A5-41B0-B812-5BB07DB81D75}" destId="{A70A4A29-1993-4884-A991-574297D08F1C}" srcOrd="0" destOrd="0" presId="urn:microsoft.com/office/officeart/2005/8/layout/orgChart1"/>
    <dgm:cxn modelId="{6C612260-83D0-4CD8-93E4-151AFEA3FA2D}" type="presParOf" srcId="{910FDC87-07A5-41B0-B812-5BB07DB81D75}" destId="{6951EDD4-C02C-481D-ACA3-4FE64C52B899}" srcOrd="1" destOrd="0" presId="urn:microsoft.com/office/officeart/2005/8/layout/orgChart1"/>
    <dgm:cxn modelId="{2F9C7E97-7D81-46E2-9A06-C90EA9A4AD90}" type="presParOf" srcId="{F058E559-F713-48E2-AC16-F1668FD5A27D}" destId="{59C3B356-594E-4959-8400-5C951AAFBAE4}" srcOrd="1" destOrd="0" presId="urn:microsoft.com/office/officeart/2005/8/layout/orgChart1"/>
    <dgm:cxn modelId="{66028582-3714-4980-B024-F993B93507CE}" type="presParOf" srcId="{F058E559-F713-48E2-AC16-F1668FD5A27D}" destId="{FB4D007B-D779-4155-9AB1-FE6DAFF12C4B}" srcOrd="2" destOrd="0" presId="urn:microsoft.com/office/officeart/2005/8/layout/orgChart1"/>
    <dgm:cxn modelId="{73BB9370-4DCA-4F57-961E-C4839C96EDE5}" type="presParOf" srcId="{25A525B8-4BE6-415A-8950-BDA437550515}" destId="{B40C34FB-A40C-4461-94B5-04D5DB6CEF6F}" srcOrd="4" destOrd="0" presId="urn:microsoft.com/office/officeart/2005/8/layout/orgChart1"/>
    <dgm:cxn modelId="{5ECE8747-08D8-4CEC-A14C-8B572B7273BF}" type="presParOf" srcId="{25A525B8-4BE6-415A-8950-BDA437550515}" destId="{852267D9-F2C4-45EE-A115-6FC961C2D950}" srcOrd="5" destOrd="0" presId="urn:microsoft.com/office/officeart/2005/8/layout/orgChart1"/>
    <dgm:cxn modelId="{B507F108-59D6-48AD-AEFC-A8E861FAABB9}" type="presParOf" srcId="{852267D9-F2C4-45EE-A115-6FC961C2D950}" destId="{CC92E1DC-6D79-469C-996D-31B2F23647C4}" srcOrd="0" destOrd="0" presId="urn:microsoft.com/office/officeart/2005/8/layout/orgChart1"/>
    <dgm:cxn modelId="{051B2E19-3C6A-4D6D-BAF6-7D10A099CE1D}" type="presParOf" srcId="{CC92E1DC-6D79-469C-996D-31B2F23647C4}" destId="{4E0FF339-932D-4FC7-8D69-928D45093997}" srcOrd="0" destOrd="0" presId="urn:microsoft.com/office/officeart/2005/8/layout/orgChart1"/>
    <dgm:cxn modelId="{21CCF995-D7B8-4FB1-9F4A-7A4C02965A1A}" type="presParOf" srcId="{CC92E1DC-6D79-469C-996D-31B2F23647C4}" destId="{46044961-35C4-4DD9-AFFB-3B5E76695E92}" srcOrd="1" destOrd="0" presId="urn:microsoft.com/office/officeart/2005/8/layout/orgChart1"/>
    <dgm:cxn modelId="{020DB13F-2876-4A5E-AE9C-49AA34C2641F}" type="presParOf" srcId="{852267D9-F2C4-45EE-A115-6FC961C2D950}" destId="{454C8E75-CC7E-4465-9F6B-1B57B299EDC9}" srcOrd="1" destOrd="0" presId="urn:microsoft.com/office/officeart/2005/8/layout/orgChart1"/>
    <dgm:cxn modelId="{4743C396-3E9C-4650-B4E2-EF1CCB866029}" type="presParOf" srcId="{852267D9-F2C4-45EE-A115-6FC961C2D950}" destId="{07F16064-61B1-47B3-8A90-F24C668D6280}" srcOrd="2" destOrd="0" presId="urn:microsoft.com/office/officeart/2005/8/layout/orgChart1"/>
    <dgm:cxn modelId="{C08433F2-F0A7-48E7-9E33-28E1AC1F3DD2}" type="presParOf" srcId="{8D1DAB24-46DC-4382-814E-4A1E1C6A0FE6}" destId="{31453992-2A1F-4674-8429-ACFB448EEF6B}" srcOrd="2" destOrd="0" presId="urn:microsoft.com/office/officeart/2005/8/layout/orgChart1"/>
    <dgm:cxn modelId="{1CA332B3-0CF3-4514-B114-5915452B68F3}" type="presParOf" srcId="{31453992-2A1F-4674-8429-ACFB448EEF6B}" destId="{CFD8329F-458B-4C2D-89B6-27C06CDEA93B}" srcOrd="0" destOrd="0" presId="urn:microsoft.com/office/officeart/2005/8/layout/orgChart1"/>
    <dgm:cxn modelId="{39878810-2E8E-4A5A-8E67-74F8EB1D343C}" type="presParOf" srcId="{31453992-2A1F-4674-8429-ACFB448EEF6B}" destId="{79688438-BACA-4720-8264-A21B8BF29E24}" srcOrd="1" destOrd="0" presId="urn:microsoft.com/office/officeart/2005/8/layout/orgChart1"/>
    <dgm:cxn modelId="{89A3B5B6-1F42-4122-BD1F-F2560DB2D852}" type="presParOf" srcId="{79688438-BACA-4720-8264-A21B8BF29E24}" destId="{94F7A591-70D3-41EF-99C8-CE5318D3CC72}" srcOrd="0" destOrd="0" presId="urn:microsoft.com/office/officeart/2005/8/layout/orgChart1"/>
    <dgm:cxn modelId="{A26CA730-EC67-48D6-AC76-77CAC32E4C96}" type="presParOf" srcId="{94F7A591-70D3-41EF-99C8-CE5318D3CC72}" destId="{3EFFEB60-9AFC-46B3-A828-A52AE74C1866}" srcOrd="0" destOrd="0" presId="urn:microsoft.com/office/officeart/2005/8/layout/orgChart1"/>
    <dgm:cxn modelId="{5F57C081-0BBC-4EB4-A6D6-F679EC6E3C94}" type="presParOf" srcId="{94F7A591-70D3-41EF-99C8-CE5318D3CC72}" destId="{B7642EB0-D4E7-4DA5-82C8-4B3C9E0DF067}" srcOrd="1" destOrd="0" presId="urn:microsoft.com/office/officeart/2005/8/layout/orgChart1"/>
    <dgm:cxn modelId="{823CCFB6-E85F-4205-967C-B08BD49497D5}" type="presParOf" srcId="{79688438-BACA-4720-8264-A21B8BF29E24}" destId="{42950CC1-785C-4382-913C-6F50591B01FA}" srcOrd="1" destOrd="0" presId="urn:microsoft.com/office/officeart/2005/8/layout/orgChart1"/>
    <dgm:cxn modelId="{300313BA-F248-4567-995D-EAEE8529D6D3}" type="presParOf" srcId="{79688438-BACA-4720-8264-A21B8BF29E24}" destId="{7E3CA09A-78F0-444C-95CC-A4C7098AA73F}" srcOrd="2" destOrd="0" presId="urn:microsoft.com/office/officeart/2005/8/layout/orgChart1"/>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FD8329F-458B-4C2D-89B6-27C06CDEA93B}">
      <dsp:nvSpPr>
        <dsp:cNvPr id="0" name=""/>
        <dsp:cNvSpPr/>
      </dsp:nvSpPr>
      <dsp:spPr>
        <a:xfrm>
          <a:off x="2451468" y="816171"/>
          <a:ext cx="298554" cy="739673"/>
        </a:xfrm>
        <a:custGeom>
          <a:avLst/>
          <a:gdLst/>
          <a:ahLst/>
          <a:cxnLst/>
          <a:rect l="0" t="0" r="0" b="0"/>
          <a:pathLst>
            <a:path>
              <a:moveTo>
                <a:pt x="298554" y="0"/>
              </a:moveTo>
              <a:lnTo>
                <a:pt x="298554" y="739673"/>
              </a:lnTo>
              <a:lnTo>
                <a:pt x="0" y="73967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40C34FB-A40C-4461-94B5-04D5DB6CEF6F}">
      <dsp:nvSpPr>
        <dsp:cNvPr id="0" name=""/>
        <dsp:cNvSpPr/>
      </dsp:nvSpPr>
      <dsp:spPr>
        <a:xfrm>
          <a:off x="2750023" y="816171"/>
          <a:ext cx="1945661" cy="1479346"/>
        </a:xfrm>
        <a:custGeom>
          <a:avLst/>
          <a:gdLst/>
          <a:ahLst/>
          <a:cxnLst/>
          <a:rect l="0" t="0" r="0" b="0"/>
          <a:pathLst>
            <a:path>
              <a:moveTo>
                <a:pt x="0" y="0"/>
              </a:moveTo>
              <a:lnTo>
                <a:pt x="0" y="1310507"/>
              </a:lnTo>
              <a:lnTo>
                <a:pt x="1945661" y="1310507"/>
              </a:lnTo>
              <a:lnTo>
                <a:pt x="1945661" y="1479346"/>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CEB51C1-0D08-46CD-9983-989CAB686CE2}">
      <dsp:nvSpPr>
        <dsp:cNvPr id="0" name=""/>
        <dsp:cNvSpPr/>
      </dsp:nvSpPr>
      <dsp:spPr>
        <a:xfrm>
          <a:off x="2704303" y="816171"/>
          <a:ext cx="91440" cy="1479346"/>
        </a:xfrm>
        <a:custGeom>
          <a:avLst/>
          <a:gdLst/>
          <a:ahLst/>
          <a:cxnLst/>
          <a:rect l="0" t="0" r="0" b="0"/>
          <a:pathLst>
            <a:path>
              <a:moveTo>
                <a:pt x="45720" y="0"/>
              </a:moveTo>
              <a:lnTo>
                <a:pt x="45720" y="1479346"/>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853C234-436C-4A7B-87D5-67162E6EBFCC}">
      <dsp:nvSpPr>
        <dsp:cNvPr id="0" name=""/>
        <dsp:cNvSpPr/>
      </dsp:nvSpPr>
      <dsp:spPr>
        <a:xfrm>
          <a:off x="804361" y="816171"/>
          <a:ext cx="1945661" cy="1479346"/>
        </a:xfrm>
        <a:custGeom>
          <a:avLst/>
          <a:gdLst/>
          <a:ahLst/>
          <a:cxnLst/>
          <a:rect l="0" t="0" r="0" b="0"/>
          <a:pathLst>
            <a:path>
              <a:moveTo>
                <a:pt x="1945661" y="0"/>
              </a:moveTo>
              <a:lnTo>
                <a:pt x="1945661" y="1310507"/>
              </a:lnTo>
              <a:lnTo>
                <a:pt x="0" y="1310507"/>
              </a:lnTo>
              <a:lnTo>
                <a:pt x="0" y="1479346"/>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8809D47-A990-479E-B4BB-6B41E93547C4}">
      <dsp:nvSpPr>
        <dsp:cNvPr id="0" name=""/>
        <dsp:cNvSpPr/>
      </dsp:nvSpPr>
      <dsp:spPr>
        <a:xfrm>
          <a:off x="1946031" y="12179"/>
          <a:ext cx="1607984" cy="803992"/>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875" tIns="15875" rIns="15875" bIns="15875" numCol="1" spcCol="1270" anchor="ctr" anchorCtr="0">
          <a:noAutofit/>
        </a:bodyPr>
        <a:lstStyle/>
        <a:p>
          <a:pPr lvl="0" algn="ctr" defTabSz="1111250">
            <a:lnSpc>
              <a:spcPct val="90000"/>
            </a:lnSpc>
            <a:spcBef>
              <a:spcPct val="0"/>
            </a:spcBef>
            <a:spcAft>
              <a:spcPct val="35000"/>
            </a:spcAft>
          </a:pPr>
          <a:r>
            <a:rPr lang="tr-TR" sz="2500" kern="1200"/>
            <a:t>Koordinatör</a:t>
          </a:r>
        </a:p>
      </dsp:txBody>
      <dsp:txXfrm>
        <a:off x="1946031" y="12179"/>
        <a:ext cx="1607984" cy="803992"/>
      </dsp:txXfrm>
    </dsp:sp>
    <dsp:sp modelId="{451E1B5B-96DC-4CA8-92D6-7988B5CE9EB2}">
      <dsp:nvSpPr>
        <dsp:cNvPr id="0" name=""/>
        <dsp:cNvSpPr/>
      </dsp:nvSpPr>
      <dsp:spPr>
        <a:xfrm>
          <a:off x="369" y="2295518"/>
          <a:ext cx="1607984" cy="803992"/>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875" tIns="15875" rIns="15875" bIns="15875" numCol="1" spcCol="1270" anchor="ctr" anchorCtr="0">
          <a:noAutofit/>
        </a:bodyPr>
        <a:lstStyle/>
        <a:p>
          <a:pPr lvl="0" algn="ctr" defTabSz="1111250">
            <a:lnSpc>
              <a:spcPct val="90000"/>
            </a:lnSpc>
            <a:spcBef>
              <a:spcPct val="0"/>
            </a:spcBef>
            <a:spcAft>
              <a:spcPct val="35000"/>
            </a:spcAft>
          </a:pPr>
          <a:r>
            <a:rPr lang="tr-TR" sz="2500" kern="1200"/>
            <a:t>Grafik-Tasarım</a:t>
          </a:r>
        </a:p>
      </dsp:txBody>
      <dsp:txXfrm>
        <a:off x="369" y="2295518"/>
        <a:ext cx="1607984" cy="803992"/>
      </dsp:txXfrm>
    </dsp:sp>
    <dsp:sp modelId="{A70A4A29-1993-4884-A991-574297D08F1C}">
      <dsp:nvSpPr>
        <dsp:cNvPr id="0" name=""/>
        <dsp:cNvSpPr/>
      </dsp:nvSpPr>
      <dsp:spPr>
        <a:xfrm>
          <a:off x="1946031" y="2295518"/>
          <a:ext cx="1607984" cy="803992"/>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875" tIns="15875" rIns="15875" bIns="15875" numCol="1" spcCol="1270" anchor="ctr" anchorCtr="0">
          <a:noAutofit/>
        </a:bodyPr>
        <a:lstStyle/>
        <a:p>
          <a:pPr lvl="0" algn="ctr" defTabSz="1111250">
            <a:lnSpc>
              <a:spcPct val="90000"/>
            </a:lnSpc>
            <a:spcBef>
              <a:spcPct val="0"/>
            </a:spcBef>
            <a:spcAft>
              <a:spcPct val="35000"/>
            </a:spcAft>
          </a:pPr>
          <a:r>
            <a:rPr lang="tr-TR" sz="2500" kern="1200"/>
            <a:t>Kameraman</a:t>
          </a:r>
        </a:p>
      </dsp:txBody>
      <dsp:txXfrm>
        <a:off x="1946031" y="2295518"/>
        <a:ext cx="1607984" cy="803992"/>
      </dsp:txXfrm>
    </dsp:sp>
    <dsp:sp modelId="{4E0FF339-932D-4FC7-8D69-928D45093997}">
      <dsp:nvSpPr>
        <dsp:cNvPr id="0" name=""/>
        <dsp:cNvSpPr/>
      </dsp:nvSpPr>
      <dsp:spPr>
        <a:xfrm>
          <a:off x="3891692" y="2295518"/>
          <a:ext cx="1607984" cy="803992"/>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875" tIns="15875" rIns="15875" bIns="15875" numCol="1" spcCol="1270" anchor="ctr" anchorCtr="0">
          <a:noAutofit/>
        </a:bodyPr>
        <a:lstStyle/>
        <a:p>
          <a:pPr lvl="0" algn="ctr" defTabSz="1111250">
            <a:lnSpc>
              <a:spcPct val="90000"/>
            </a:lnSpc>
            <a:spcBef>
              <a:spcPct val="0"/>
            </a:spcBef>
            <a:spcAft>
              <a:spcPct val="35000"/>
            </a:spcAft>
          </a:pPr>
          <a:r>
            <a:rPr lang="tr-TR" sz="2500" kern="1200"/>
            <a:t>fotoğrafçı</a:t>
          </a:r>
        </a:p>
      </dsp:txBody>
      <dsp:txXfrm>
        <a:off x="3891692" y="2295518"/>
        <a:ext cx="1607984" cy="803992"/>
      </dsp:txXfrm>
    </dsp:sp>
    <dsp:sp modelId="{3EFFEB60-9AFC-46B3-A828-A52AE74C1866}">
      <dsp:nvSpPr>
        <dsp:cNvPr id="0" name=""/>
        <dsp:cNvSpPr/>
      </dsp:nvSpPr>
      <dsp:spPr>
        <a:xfrm>
          <a:off x="843484" y="1153848"/>
          <a:ext cx="1607984" cy="803992"/>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875" tIns="15875" rIns="15875" bIns="15875" numCol="1" spcCol="1270" anchor="ctr" anchorCtr="0">
          <a:noAutofit/>
        </a:bodyPr>
        <a:lstStyle/>
        <a:p>
          <a:pPr lvl="0" algn="ctr" defTabSz="1111250">
            <a:lnSpc>
              <a:spcPct val="90000"/>
            </a:lnSpc>
            <a:spcBef>
              <a:spcPct val="0"/>
            </a:spcBef>
            <a:spcAft>
              <a:spcPct val="35000"/>
            </a:spcAft>
          </a:pPr>
          <a:r>
            <a:rPr lang="tr-TR" sz="2500" kern="1200"/>
            <a:t>Şef</a:t>
          </a:r>
        </a:p>
      </dsp:txBody>
      <dsp:txXfrm>
        <a:off x="843484" y="1153848"/>
        <a:ext cx="1607984" cy="803992"/>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D7FB32-6C42-4DD9-B402-F3356A4E36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1601</Words>
  <Characters>9126</Characters>
  <Application>Microsoft Office Word</Application>
  <DocSecurity>0</DocSecurity>
  <Lines>76</Lines>
  <Paragraphs>21</Paragraphs>
  <ScaleCrop>false</ScaleCrop>
  <HeadingPairs>
    <vt:vector size="2" baseType="variant">
      <vt:variant>
        <vt:lpstr>Konu Başlığı</vt:lpstr>
      </vt:variant>
      <vt:variant>
        <vt:i4>1</vt:i4>
      </vt:variant>
    </vt:vector>
  </HeadingPairs>
  <TitlesOfParts>
    <vt:vector size="1" baseType="lpstr">
      <vt:lpstr/>
    </vt:vector>
  </TitlesOfParts>
  <Company>Hewlett-Packard Company</Company>
  <LinksUpToDate>false</LinksUpToDate>
  <CharactersWithSpaces>10706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gensek</dc:creator>
  <cp:lastModifiedBy>Mehmet Söylemez</cp:lastModifiedBy>
  <cp:revision>2</cp:revision>
  <cp:lastPrinted>2024-01-25T08:40:00Z</cp:lastPrinted>
  <dcterms:created xsi:type="dcterms:W3CDTF">2025-08-26T08:48:00Z</dcterms:created>
  <dcterms:modified xsi:type="dcterms:W3CDTF">2025-08-26T08:48:00Z</dcterms:modified>
</cp:coreProperties>
</file>